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6BAA9" w14:textId="77777777" w:rsidR="00112BE1" w:rsidRDefault="00796782">
      <w:pPr>
        <w:pStyle w:val="Titel"/>
        <w:rPr>
          <w:u w:val="none"/>
        </w:rPr>
      </w:pPr>
      <w:r>
        <w:pict w14:anchorId="1E3B3600">
          <v:group id="docshapegroup1" o:spid="_x0000_s1041" style="position:absolute;left:0;text-align:left;margin-left:389.5pt;margin-top:111.9pt;width:163.65pt;height:141.7pt;z-index:15729152;mso-position-horizontal-relative:page;mso-position-vertical-relative:page" coordorigin="7790,2238" coordsize="3273,2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43" type="#_x0000_t75" style="position:absolute;left:7795;top:2243;width:3248;height:2824">
              <v:imagedata r:id="rId4" o:title=""/>
            </v:shape>
            <v:shape id="docshape3" o:spid="_x0000_s1042" style="position:absolute;left:7795;top:2243;width:3263;height:2824" coordorigin="7795,2243" coordsize="3263,2824" o:spt="100" adj="0,,0" path="m7908,2243r-44,9l7828,2277r-24,36l7795,2357r,2596l7804,4997r24,36l7864,5058r44,9l10945,5067r44,-9l11025,5033r24,-36l11058,4953r,-2596l11049,2313r-24,-36l10989,2252r-44,-9l7908,2243xm7908,2243r-44,9l7828,2277r-24,36l7795,2357r,2596l7804,4997r24,36l7864,5058r44,9l10945,5067r44,-9l11025,5033r24,-36l11058,4953r,-2596l11049,2313r-24,-36l10989,2252r-44,-9l7908,2243xe" filled="f" strokecolor="#989999" strokeweight=".5pt">
              <v:stroke joinstyle="round"/>
              <v:formulas/>
              <v:path arrowok="t" o:connecttype="segments"/>
            </v:shape>
            <w10:wrap anchorx="page" anchory="page"/>
          </v:group>
        </w:pict>
      </w:r>
      <w:r>
        <w:pict w14:anchorId="60936D1F">
          <v:group id="docshapegroup4" o:spid="_x0000_s1038" style="position:absolute;left:0;text-align:left;margin-left:389.5pt;margin-top:261.45pt;width:163.65pt;height:141.7pt;z-index:15729664;mso-position-horizontal-relative:page;mso-position-vertical-relative:page" coordorigin="7790,5229" coordsize="3273,2834">
            <v:shape id="docshape5" o:spid="_x0000_s1040" type="#_x0000_t75" style="position:absolute;left:7795;top:5234;width:3264;height:2824">
              <v:imagedata r:id="rId5" o:title=""/>
            </v:shape>
            <v:shape id="docshape6" o:spid="_x0000_s1039" style="position:absolute;left:7795;top:5234;width:3263;height:2824" coordorigin="7795,5234" coordsize="3263,2824" o:spt="100" adj="0,,0" path="m7908,5234r-44,9l7828,5267r-24,36l7795,5347r,2597l7804,7988r24,36l7864,8048r44,9l10945,8057r44,-9l11025,8024r24,-36l11058,7944r,-2597l11049,5303r-24,-36l10989,5243r-44,-9l7908,5234xm7908,5234r-44,9l7828,5267r-24,36l7795,5347r,2597l7804,7988r24,36l7864,8048r44,9l10945,8057r44,-9l11025,8024r24,-36l11058,7944r,-2597l11049,5303r-24,-36l10989,5243r-44,-9l7908,5234xe" filled="f" strokecolor="#989999" strokeweight=".5pt">
              <v:stroke joinstyle="round"/>
              <v:formulas/>
              <v:path arrowok="t" o:connecttype="segments"/>
            </v:shape>
            <w10:wrap anchorx="page" anchory="page"/>
          </v:group>
        </w:pict>
      </w:r>
      <w:r>
        <w:pict w14:anchorId="12CE3746">
          <v:group id="docshapegroup7" o:spid="_x0000_s1035" style="position:absolute;left:0;text-align:left;margin-left:389.5pt;margin-top:410.25pt;width:163.65pt;height:141.7pt;z-index:15730176;mso-position-horizontal-relative:page;mso-position-vertical-relative:page" coordorigin="7790,8205" coordsize="3273,2834">
            <v:shape id="docshape8" o:spid="_x0000_s1037" type="#_x0000_t75" style="position:absolute;left:7795;top:8210;width:3264;height:2824">
              <v:imagedata r:id="rId6" o:title=""/>
            </v:shape>
            <v:shape id="docshape9" o:spid="_x0000_s1036" style="position:absolute;left:7795;top:8210;width:3263;height:2824" coordorigin="7795,8210" coordsize="3263,2824" o:spt="100" adj="0,,0" path="m7908,8210r-44,9l7828,8244r-24,36l7795,8324r,2596l7804,10964r24,36l7864,11025r44,9l10945,11034r44,-9l11025,11000r24,-36l11058,10920r,-2596l11049,8280r-24,-36l10989,8219r-44,-9l7908,8210xm7908,8210r-44,9l7828,8244r-24,36l7795,8324r,2596l7804,10964r24,36l7864,11025r44,9l10945,11034r44,-9l11025,11000r24,-36l11058,10920r,-2596l11049,8280r-24,-36l10989,8219r-44,-9l7908,8210xe" filled="f" strokecolor="#989999" strokeweight=".5pt">
              <v:stroke joinstyle="round"/>
              <v:formulas/>
              <v:path arrowok="t" o:connecttype="segments"/>
            </v:shape>
            <w10:wrap anchorx="page" anchory="page"/>
          </v:group>
        </w:pict>
      </w:r>
      <w:r>
        <w:pict w14:anchorId="0C2B3952">
          <v:group id="docshapegroup10" o:spid="_x0000_s1032" style="position:absolute;left:0;text-align:left;margin-left:389.5pt;margin-top:559.8pt;width:163.65pt;height:141.7pt;z-index:15730688;mso-position-horizontal-relative:page;mso-position-vertical-relative:page" coordorigin="7790,11196" coordsize="3273,2834">
            <v:shape id="docshape11" o:spid="_x0000_s1034" type="#_x0000_t75" style="position:absolute;left:7795;top:11200;width:3264;height:2824">
              <v:imagedata r:id="rId7" o:title=""/>
            </v:shape>
            <v:shape id="docshape12" o:spid="_x0000_s1033" style="position:absolute;left:7795;top:11200;width:3263;height:2824" coordorigin="7795,11201" coordsize="3263,2824" o:spt="100" adj="0,,0" path="m7908,11201r-44,9l7828,11234r-24,36l7795,11314r,2597l7804,13955r24,36l7864,14015r44,9l10945,14024r44,-9l11025,13991r24,-36l11058,13911r,-2597l11049,11270r-24,-36l10989,11210r-44,-9l7908,11201xm7908,11201r-44,9l7828,11234r-24,36l7795,11314r,2597l7804,13955r24,36l7864,14015r44,9l10945,14024r44,-9l11025,13991r24,-36l11058,13911r,-2597l11049,11270r-24,-36l10989,11210r-44,-9l7908,11201xe" filled="f" strokecolor="#989999" strokeweight=".5pt">
              <v:stroke joinstyle="round"/>
              <v:formulas/>
              <v:path arrowok="t" o:connecttype="segments"/>
            </v:shape>
            <w10:wrap anchorx="page" anchory="page"/>
          </v:group>
        </w:pict>
      </w:r>
      <w:r>
        <w:pict w14:anchorId="7142BDCD">
          <v:group id="docshapegroup13" o:spid="_x0000_s1027" style="position:absolute;left:0;text-align:left;margin-left:479.35pt;margin-top:752.4pt;width:73.45pt;height:46.6pt;z-index:15731200;mso-position-horizontal-relative:page;mso-position-vertical-relative:page" coordorigin="9587,15048" coordsize="1469,932">
            <v:shape id="docshape14" o:spid="_x0000_s1031" style="position:absolute;left:9854;top:15047;width:1167;height:932" coordorigin="9854,15048" coordsize="1167,932" o:spt="100" adj="0,,0" path="m9982,15979r-31,-55l9925,15865r-20,-62l9890,15740r1,100l9905,15875r16,35l9941,15945r22,34l9982,15979xm11021,15591r-7,-63l10998,15464r-24,-63l10943,15340r-39,-59l10859,15226r-53,-50l10748,15133r-65,-35l10612,15071r-76,-17l10455,15048r-98,6l10271,15072r-77,28l10127,15136r-58,41l10019,15222r-42,46l9943,15315r-29,47l9888,15421r-20,68l9854,15565r28,l9889,15519r11,-45l9915,15430r20,-42l9975,15324r46,-58l10075,15214r60,-44l10202,15135r74,-27l10357,15092r89,-6l10527,15093r76,20l10672,15145r62,41l10790,15237r47,57l10877,15358r30,68l10928,15497r12,73l10962,15578r24,15l11006,15617r14,35l11021,15591xe" fillcolor="#e00a85" stroked="f">
              <v:stroke joinstyle="round"/>
              <v:formulas/>
              <v:path arrowok="t" o:connecttype="segments"/>
            </v:shape>
            <v:shape id="docshape15" o:spid="_x0000_s1030" style="position:absolute;left:9586;top:15565;width:304;height:410" coordorigin="9587,15565" coordsize="304,410" o:spt="100" adj="0,,0" path="m9839,15565r-252,l9587,15608r190,l9587,15935r,40l9839,15975r,-40l9652,15935r187,-327l9839,15565xm9891,15565r-40,l9851,15975r40,l9891,15565xe" fillcolor="#131413" stroked="f">
              <v:stroke joinstyle="round"/>
              <v:formulas/>
              <v:path arrowok="t" o:connecttype="segments"/>
            </v:shape>
            <v:shape id="docshape16" o:spid="_x0000_s1029" style="position:absolute;left:10893;top:15819;width:162;height:156" coordorigin="10894,15820" coordsize="162,156" path="m10949,15820r-55,l10998,15975r57,l10949,15820xe" fillcolor="#989999" stroked="f">
              <v:path arrowok="t"/>
            </v:shape>
            <v:shape id="docshape17" o:spid="_x0000_s1028" style="position:absolute;left:9922;top:15563;width:1134;height:415" coordorigin="9922,15563" coordsize="1134,415" o:spt="100" adj="0,,0" path="m10149,15766r-177,l9972,15807r177,l10149,15766xm10187,15616r-32,-29l10133,15572r-25,-6l10071,15565r-50,12l9973,15615r-37,66l9922,15779r15,92l9975,15933r50,34l10078,15978r39,-3l10149,15966r23,-14l10187,15935r,-43l10163,15917r-19,13l10119,15934r-39,1l10034,15924r-37,-32l9973,15843r-9,-64l9972,15718r23,-42l10029,15651r43,-8l10116,15652r37,17l10177,15687r10,8l10187,15616xm10419,15771r-144,l10275,15563r-62,l10213,15771r,36l10213,15975r60,l10273,15807r146,l10419,15771xm10455,15563r-25,l10430,15975r25,l10455,15563xm10697,15766r-177,l10520,15807r177,l10697,15766xm10735,15616r-32,-29l10681,15572r-25,-6l10619,15565r-50,12l10521,15615r-36,66l10470,15779r15,92l10523,15933r50,34l10626,15978r40,-3l10697,15966r24,-14l10735,15935r,-43l10711,15917r-19,13l10668,15934r-40,1l10582,15924r-37,-32l10521,15843r-9,-64l10521,15718r22,-42l10577,15651r43,-8l10664,15652r37,17l10726,15687r9,8l10735,15616xm11024,15691r-1,-73l11010,15581r-33,-14l10912,15565r-145,l10767,15975r62,l10829,15608r81,l10921,15610r25,11l10971,15645r11,45l10981,15733r-7,22l10956,15764r-36,3l10838,15767r,40l10925,15807r16,-1l10975,15793r34,-34l11024,15691xm11055,15975r-106,-155l10894,15820r104,155l11055,15975xe" fillcolor="#131413" stroked="f">
              <v:stroke joinstyle="round"/>
              <v:formulas/>
              <v:path arrowok="t" o:connecttype="segments"/>
            </v:shape>
            <w10:wrap anchorx="page" anchory="page"/>
          </v:group>
        </w:pict>
      </w:r>
      <w:r>
        <w:rPr>
          <w:color w:val="131413"/>
          <w:u w:val="thick" w:color="131413"/>
        </w:rPr>
        <w:t>Unique</w:t>
      </w:r>
      <w:r>
        <w:rPr>
          <w:color w:val="131413"/>
          <w:spacing w:val="-4"/>
          <w:u w:val="thick" w:color="131413"/>
        </w:rPr>
        <w:t xml:space="preserve"> </w:t>
      </w:r>
      <w:r>
        <w:rPr>
          <w:color w:val="131413"/>
          <w:u w:val="thick" w:color="131413"/>
        </w:rPr>
        <w:t>like</w:t>
      </w:r>
      <w:r>
        <w:rPr>
          <w:color w:val="131413"/>
          <w:spacing w:val="-3"/>
          <w:u w:val="thick" w:color="131413"/>
        </w:rPr>
        <w:t xml:space="preserve"> </w:t>
      </w:r>
      <w:r>
        <w:rPr>
          <w:color w:val="131413"/>
          <w:u w:val="thick" w:color="131413"/>
        </w:rPr>
        <w:t>nature!</w:t>
      </w:r>
      <w:r>
        <w:rPr>
          <w:color w:val="131413"/>
          <w:spacing w:val="40"/>
          <w:w w:val="150"/>
          <w:u w:val="thick" w:color="131413"/>
        </w:rPr>
        <w:t xml:space="preserve"> </w:t>
      </w:r>
      <w:r>
        <w:rPr>
          <w:color w:val="131413"/>
          <w:u w:val="thick" w:color="131413"/>
        </w:rPr>
        <w:t>“Stomp!”</w:t>
      </w:r>
      <w:r>
        <w:rPr>
          <w:color w:val="131413"/>
          <w:spacing w:val="-3"/>
          <w:u w:val="thick" w:color="131413"/>
        </w:rPr>
        <w:t xml:space="preserve"> </w:t>
      </w:r>
      <w:r>
        <w:rPr>
          <w:color w:val="131413"/>
          <w:u w:val="thick" w:color="131413"/>
        </w:rPr>
        <w:t>&amp;</w:t>
      </w:r>
      <w:r>
        <w:rPr>
          <w:color w:val="131413"/>
          <w:spacing w:val="-2"/>
          <w:u w:val="thick" w:color="131413"/>
        </w:rPr>
        <w:t xml:space="preserve"> “Sagano”</w:t>
      </w:r>
    </w:p>
    <w:p w14:paraId="56D3CD65" w14:textId="77777777" w:rsidR="00112BE1" w:rsidRDefault="00112BE1">
      <w:pPr>
        <w:pStyle w:val="Textkrper"/>
        <w:spacing w:before="8"/>
        <w:rPr>
          <w:sz w:val="25"/>
        </w:rPr>
      </w:pPr>
    </w:p>
    <w:p w14:paraId="167B7A07" w14:textId="77777777" w:rsidR="00112BE1" w:rsidRDefault="00796782">
      <w:pPr>
        <w:pStyle w:val="Textkrper"/>
        <w:spacing w:before="93" w:line="266" w:lineRule="auto"/>
        <w:ind w:left="110" w:right="2674"/>
      </w:pPr>
      <w:r>
        <w:rPr>
          <w:color w:val="131413"/>
        </w:rPr>
        <w:t>The desire for individuality and handmade, unique pieces is perceptible in all sections of the hotel business. Besides distinctive elements</w:t>
      </w:r>
      <w:r>
        <w:rPr>
          <w:color w:val="131413"/>
          <w:spacing w:val="-7"/>
        </w:rPr>
        <w:t xml:space="preserve"> </w:t>
      </w:r>
      <w:r>
        <w:rPr>
          <w:color w:val="131413"/>
        </w:rPr>
        <w:t>in</w:t>
      </w:r>
      <w:r>
        <w:rPr>
          <w:color w:val="131413"/>
          <w:spacing w:val="-7"/>
        </w:rPr>
        <w:t xml:space="preserve"> </w:t>
      </w:r>
      <w:r>
        <w:rPr>
          <w:color w:val="131413"/>
        </w:rPr>
        <w:t>architecture</w:t>
      </w:r>
      <w:r>
        <w:rPr>
          <w:color w:val="131413"/>
          <w:spacing w:val="-7"/>
        </w:rPr>
        <w:t xml:space="preserve"> </w:t>
      </w:r>
      <w:r>
        <w:rPr>
          <w:color w:val="131413"/>
        </w:rPr>
        <w:t>and</w:t>
      </w:r>
      <w:r>
        <w:rPr>
          <w:color w:val="131413"/>
          <w:spacing w:val="-7"/>
        </w:rPr>
        <w:t xml:space="preserve"> </w:t>
      </w:r>
      <w:r>
        <w:rPr>
          <w:color w:val="131413"/>
        </w:rPr>
        <w:t>interior,</w:t>
      </w:r>
      <w:r>
        <w:rPr>
          <w:color w:val="131413"/>
          <w:spacing w:val="-6"/>
        </w:rPr>
        <w:t xml:space="preserve"> </w:t>
      </w:r>
      <w:r>
        <w:rPr>
          <w:color w:val="131413"/>
        </w:rPr>
        <w:t>guests</w:t>
      </w:r>
      <w:r>
        <w:rPr>
          <w:color w:val="131413"/>
          <w:spacing w:val="-7"/>
        </w:rPr>
        <w:t xml:space="preserve"> </w:t>
      </w:r>
      <w:r>
        <w:rPr>
          <w:color w:val="131413"/>
        </w:rPr>
        <w:t>should</w:t>
      </w:r>
      <w:r>
        <w:rPr>
          <w:color w:val="131413"/>
          <w:spacing w:val="-6"/>
        </w:rPr>
        <w:t xml:space="preserve"> </w:t>
      </w:r>
      <w:r>
        <w:rPr>
          <w:color w:val="131413"/>
        </w:rPr>
        <w:t>also</w:t>
      </w:r>
      <w:r>
        <w:rPr>
          <w:color w:val="131413"/>
          <w:spacing w:val="-7"/>
        </w:rPr>
        <w:t xml:space="preserve"> </w:t>
      </w:r>
      <w:r>
        <w:rPr>
          <w:color w:val="131413"/>
        </w:rPr>
        <w:t>experience uniqueness at the food presentation on the buffet.</w:t>
      </w:r>
    </w:p>
    <w:p w14:paraId="1A052C52" w14:textId="77777777" w:rsidR="00112BE1" w:rsidRDefault="00112BE1">
      <w:pPr>
        <w:pStyle w:val="Textkrper"/>
        <w:spacing w:before="1"/>
        <w:rPr>
          <w:sz w:val="24"/>
        </w:rPr>
      </w:pPr>
    </w:p>
    <w:p w14:paraId="53820E18" w14:textId="77777777" w:rsidR="00112BE1" w:rsidRDefault="00796782">
      <w:pPr>
        <w:pStyle w:val="Textkrper"/>
        <w:spacing w:line="266" w:lineRule="auto"/>
        <w:ind w:left="110" w:right="2674"/>
      </w:pPr>
      <w:r>
        <w:rPr>
          <w:color w:val="131413"/>
        </w:rPr>
        <w:t>“Sto</w:t>
      </w:r>
      <w:r>
        <w:rPr>
          <w:color w:val="131413"/>
        </w:rPr>
        <w:t>mp!”</w:t>
      </w:r>
      <w:r>
        <w:rPr>
          <w:color w:val="131413"/>
          <w:spacing w:val="-3"/>
        </w:rPr>
        <w:t xml:space="preserve"> </w:t>
      </w:r>
      <w:r>
        <w:rPr>
          <w:color w:val="131413"/>
        </w:rPr>
        <w:t>and</w:t>
      </w:r>
      <w:r>
        <w:rPr>
          <w:color w:val="131413"/>
          <w:spacing w:val="-4"/>
        </w:rPr>
        <w:t xml:space="preserve"> </w:t>
      </w:r>
      <w:r>
        <w:rPr>
          <w:color w:val="131413"/>
        </w:rPr>
        <w:t>“Sagano”</w:t>
      </w:r>
      <w:r>
        <w:rPr>
          <w:color w:val="131413"/>
          <w:spacing w:val="-3"/>
        </w:rPr>
        <w:t xml:space="preserve"> </w:t>
      </w:r>
      <w:r>
        <w:rPr>
          <w:color w:val="131413"/>
        </w:rPr>
        <w:t>are</w:t>
      </w:r>
      <w:r>
        <w:rPr>
          <w:color w:val="131413"/>
          <w:spacing w:val="-4"/>
        </w:rPr>
        <w:t xml:space="preserve"> </w:t>
      </w:r>
      <w:r>
        <w:rPr>
          <w:color w:val="131413"/>
        </w:rPr>
        <w:t>taking</w:t>
      </w:r>
      <w:r>
        <w:rPr>
          <w:color w:val="131413"/>
          <w:spacing w:val="-3"/>
        </w:rPr>
        <w:t xml:space="preserve"> </w:t>
      </w:r>
      <w:r>
        <w:rPr>
          <w:color w:val="131413"/>
        </w:rPr>
        <w:t>up</w:t>
      </w:r>
      <w:r>
        <w:rPr>
          <w:color w:val="131413"/>
          <w:spacing w:val="-4"/>
        </w:rPr>
        <w:t xml:space="preserve"> </w:t>
      </w:r>
      <w:r>
        <w:rPr>
          <w:color w:val="131413"/>
        </w:rPr>
        <w:t>this</w:t>
      </w:r>
      <w:r>
        <w:rPr>
          <w:color w:val="131413"/>
          <w:spacing w:val="-3"/>
        </w:rPr>
        <w:t xml:space="preserve"> </w:t>
      </w:r>
      <w:r>
        <w:rPr>
          <w:color w:val="131413"/>
        </w:rPr>
        <w:t>trend</w:t>
      </w:r>
      <w:r>
        <w:rPr>
          <w:color w:val="131413"/>
          <w:spacing w:val="-3"/>
        </w:rPr>
        <w:t xml:space="preserve"> </w:t>
      </w:r>
      <w:r>
        <w:rPr>
          <w:color w:val="131413"/>
        </w:rPr>
        <w:t>and</w:t>
      </w:r>
      <w:r>
        <w:rPr>
          <w:color w:val="131413"/>
          <w:spacing w:val="-4"/>
        </w:rPr>
        <w:t xml:space="preserve"> </w:t>
      </w:r>
      <w:r>
        <w:rPr>
          <w:color w:val="131413"/>
        </w:rPr>
        <w:t>playfully</w:t>
      </w:r>
      <w:r>
        <w:rPr>
          <w:color w:val="131413"/>
          <w:spacing w:val="-4"/>
        </w:rPr>
        <w:t xml:space="preserve"> </w:t>
      </w:r>
      <w:r>
        <w:rPr>
          <w:color w:val="131413"/>
        </w:rPr>
        <w:t>connect it with the tamed power of nature.</w:t>
      </w:r>
    </w:p>
    <w:p w14:paraId="3F63936C" w14:textId="77777777" w:rsidR="00112BE1" w:rsidRDefault="00112BE1">
      <w:pPr>
        <w:pStyle w:val="Textkrper"/>
        <w:spacing w:before="2"/>
        <w:rPr>
          <w:sz w:val="24"/>
        </w:rPr>
      </w:pPr>
    </w:p>
    <w:p w14:paraId="6A1B74DE" w14:textId="43FD48AC" w:rsidR="00112BE1" w:rsidRDefault="00796782">
      <w:pPr>
        <w:pStyle w:val="Textkrper"/>
        <w:spacing w:line="266" w:lineRule="auto"/>
        <w:ind w:left="110" w:right="2869"/>
      </w:pPr>
      <w:r>
        <w:rPr>
          <w:color w:val="131413"/>
        </w:rPr>
        <w:t>Pieces of solid oak wood, spl</w:t>
      </w:r>
      <w:r>
        <w:rPr>
          <w:color w:val="131413"/>
        </w:rPr>
        <w:t>it by an axe, carefully oiled and individually</w:t>
      </w:r>
      <w:r>
        <w:rPr>
          <w:color w:val="131413"/>
          <w:spacing w:val="-5"/>
        </w:rPr>
        <w:t xml:space="preserve"> </w:t>
      </w:r>
      <w:r>
        <w:rPr>
          <w:color w:val="131413"/>
        </w:rPr>
        <w:t>arranged</w:t>
      </w:r>
      <w:r>
        <w:rPr>
          <w:color w:val="131413"/>
          <w:spacing w:val="-5"/>
        </w:rPr>
        <w:t xml:space="preserve"> </w:t>
      </w:r>
      <w:r>
        <w:rPr>
          <w:color w:val="131413"/>
        </w:rPr>
        <w:t>form</w:t>
      </w:r>
      <w:r>
        <w:rPr>
          <w:color w:val="131413"/>
          <w:spacing w:val="-4"/>
        </w:rPr>
        <w:t xml:space="preserve"> </w:t>
      </w:r>
      <w:r>
        <w:rPr>
          <w:color w:val="131413"/>
        </w:rPr>
        <w:t>the</w:t>
      </w:r>
      <w:r>
        <w:rPr>
          <w:color w:val="131413"/>
          <w:spacing w:val="-4"/>
        </w:rPr>
        <w:t xml:space="preserve"> </w:t>
      </w:r>
      <w:r>
        <w:rPr>
          <w:color w:val="131413"/>
        </w:rPr>
        <w:t>basis</w:t>
      </w:r>
      <w:r>
        <w:rPr>
          <w:color w:val="131413"/>
          <w:spacing w:val="-5"/>
        </w:rPr>
        <w:t xml:space="preserve"> </w:t>
      </w:r>
      <w:r>
        <w:rPr>
          <w:color w:val="131413"/>
        </w:rPr>
        <w:t>of</w:t>
      </w:r>
      <w:r>
        <w:rPr>
          <w:color w:val="131413"/>
          <w:spacing w:val="-5"/>
        </w:rPr>
        <w:t xml:space="preserve"> </w:t>
      </w:r>
      <w:r>
        <w:rPr>
          <w:color w:val="131413"/>
        </w:rPr>
        <w:t>the</w:t>
      </w:r>
      <w:r>
        <w:rPr>
          <w:color w:val="131413"/>
          <w:spacing w:val="-4"/>
        </w:rPr>
        <w:t xml:space="preserve"> </w:t>
      </w:r>
      <w:r>
        <w:rPr>
          <w:color w:val="131413"/>
        </w:rPr>
        <w:t>“Stomp!”</w:t>
      </w:r>
      <w:r>
        <w:rPr>
          <w:color w:val="131413"/>
          <w:spacing w:val="-4"/>
        </w:rPr>
        <w:t xml:space="preserve"> </w:t>
      </w:r>
      <w:r>
        <w:rPr>
          <w:color w:val="131413"/>
        </w:rPr>
        <w:t>buffet</w:t>
      </w:r>
      <w:r>
        <w:rPr>
          <w:color w:val="131413"/>
          <w:spacing w:val="-5"/>
        </w:rPr>
        <w:t xml:space="preserve"> </w:t>
      </w:r>
      <w:r>
        <w:rPr>
          <w:color w:val="131413"/>
        </w:rPr>
        <w:t>displays. These ethnic elements of nature are cast in anthrazite, but nevertheless slightly translucent resin and thus durably fixed in their arrangement. The silk matt finish of the dark coloured resin forms a harmonic contrast to the oiled oak wood.</w:t>
      </w:r>
      <w:r>
        <w:rPr>
          <w:color w:val="131413"/>
          <w:spacing w:val="-1"/>
        </w:rPr>
        <w:t xml:space="preserve"> </w:t>
      </w:r>
      <w:r>
        <w:rPr>
          <w:color w:val="131413"/>
        </w:rPr>
        <w:t xml:space="preserve">The </w:t>
      </w:r>
      <w:r>
        <w:rPr>
          <w:color w:val="131413"/>
        </w:rPr>
        <w:t>combination of</w:t>
      </w:r>
      <w:r>
        <w:rPr>
          <w:color w:val="131413"/>
          <w:spacing w:val="-1"/>
        </w:rPr>
        <w:t xml:space="preserve"> </w:t>
      </w:r>
      <w:r>
        <w:rPr>
          <w:color w:val="131413"/>
        </w:rPr>
        <w:t>“Stomp!” with</w:t>
      </w:r>
      <w:r>
        <w:rPr>
          <w:color w:val="131413"/>
          <w:spacing w:val="-1"/>
        </w:rPr>
        <w:t xml:space="preserve"> </w:t>
      </w:r>
      <w:r>
        <w:rPr>
          <w:color w:val="131413"/>
        </w:rPr>
        <w:t>items</w:t>
      </w:r>
      <w:r>
        <w:rPr>
          <w:color w:val="131413"/>
          <w:spacing w:val="-1"/>
        </w:rPr>
        <w:t xml:space="preserve"> </w:t>
      </w:r>
      <w:r>
        <w:rPr>
          <w:color w:val="131413"/>
        </w:rPr>
        <w:t>made from solid brass</w:t>
      </w:r>
      <w:r>
        <w:rPr>
          <w:color w:val="131413"/>
          <w:spacing w:val="-1"/>
        </w:rPr>
        <w:t xml:space="preserve"> </w:t>
      </w:r>
      <w:r>
        <w:rPr>
          <w:color w:val="131413"/>
        </w:rPr>
        <w:t>results in</w:t>
      </w:r>
      <w:r>
        <w:rPr>
          <w:color w:val="131413"/>
          <w:spacing w:val="-1"/>
        </w:rPr>
        <w:t xml:space="preserve"> </w:t>
      </w:r>
      <w:r>
        <w:rPr>
          <w:color w:val="131413"/>
        </w:rPr>
        <w:t>a</w:t>
      </w:r>
      <w:r>
        <w:rPr>
          <w:color w:val="131413"/>
          <w:spacing w:val="-1"/>
        </w:rPr>
        <w:t xml:space="preserve"> </w:t>
      </w:r>
      <w:r>
        <w:rPr>
          <w:color w:val="131413"/>
        </w:rPr>
        <w:t>solemnly, almost mystically atmosphere.</w:t>
      </w:r>
    </w:p>
    <w:p w14:paraId="3A5F524C" w14:textId="77777777" w:rsidR="00112BE1" w:rsidRDefault="00112BE1">
      <w:pPr>
        <w:pStyle w:val="Textkrper"/>
        <w:spacing w:before="9"/>
        <w:rPr>
          <w:sz w:val="23"/>
        </w:rPr>
      </w:pPr>
    </w:p>
    <w:p w14:paraId="75E50BCB" w14:textId="77777777" w:rsidR="00112BE1" w:rsidRDefault="00796782">
      <w:pPr>
        <w:pStyle w:val="Textkrper"/>
        <w:spacing w:line="266" w:lineRule="auto"/>
        <w:ind w:left="110" w:right="2674"/>
      </w:pPr>
      <w:r>
        <w:rPr>
          <w:color w:val="131413"/>
        </w:rPr>
        <w:t>In contrary to “Stomp!”, “Sagano” fascinates by its playful airiness and filigree vibrancy. Feathery bamboo poles in different diameters are</w:t>
      </w:r>
      <w:r>
        <w:rPr>
          <w:color w:val="131413"/>
          <w:spacing w:val="-4"/>
        </w:rPr>
        <w:t xml:space="preserve"> </w:t>
      </w:r>
      <w:r>
        <w:rPr>
          <w:color w:val="131413"/>
        </w:rPr>
        <w:t>comp</w:t>
      </w:r>
      <w:r>
        <w:rPr>
          <w:color w:val="131413"/>
        </w:rPr>
        <w:t>osed</w:t>
      </w:r>
      <w:r>
        <w:rPr>
          <w:color w:val="131413"/>
          <w:spacing w:val="-3"/>
        </w:rPr>
        <w:t xml:space="preserve"> </w:t>
      </w:r>
      <w:r>
        <w:rPr>
          <w:color w:val="131413"/>
        </w:rPr>
        <w:t>in</w:t>
      </w:r>
      <w:r>
        <w:rPr>
          <w:color w:val="131413"/>
          <w:spacing w:val="-4"/>
        </w:rPr>
        <w:t xml:space="preserve"> </w:t>
      </w:r>
      <w:r>
        <w:rPr>
          <w:color w:val="131413"/>
        </w:rPr>
        <w:t>white</w:t>
      </w:r>
      <w:r>
        <w:rPr>
          <w:color w:val="131413"/>
          <w:spacing w:val="-4"/>
        </w:rPr>
        <w:t xml:space="preserve"> </w:t>
      </w:r>
      <w:r>
        <w:rPr>
          <w:color w:val="131413"/>
        </w:rPr>
        <w:t>resin.</w:t>
      </w:r>
      <w:r>
        <w:rPr>
          <w:color w:val="131413"/>
          <w:spacing w:val="-3"/>
        </w:rPr>
        <w:t xml:space="preserve"> </w:t>
      </w:r>
      <w:r>
        <w:rPr>
          <w:color w:val="131413"/>
        </w:rPr>
        <w:t>Here,</w:t>
      </w:r>
      <w:r>
        <w:rPr>
          <w:color w:val="131413"/>
          <w:spacing w:val="-4"/>
        </w:rPr>
        <w:t xml:space="preserve"> </w:t>
      </w:r>
      <w:r>
        <w:rPr>
          <w:color w:val="131413"/>
        </w:rPr>
        <w:t>the</w:t>
      </w:r>
      <w:r>
        <w:rPr>
          <w:color w:val="131413"/>
          <w:spacing w:val="-3"/>
        </w:rPr>
        <w:t xml:space="preserve"> </w:t>
      </w:r>
      <w:r>
        <w:rPr>
          <w:color w:val="131413"/>
        </w:rPr>
        <w:t>visible</w:t>
      </w:r>
      <w:r>
        <w:rPr>
          <w:color w:val="131413"/>
          <w:spacing w:val="-3"/>
        </w:rPr>
        <w:t xml:space="preserve"> </w:t>
      </w:r>
      <w:r>
        <w:rPr>
          <w:color w:val="131413"/>
        </w:rPr>
        <w:t>rings</w:t>
      </w:r>
      <w:r>
        <w:rPr>
          <w:color w:val="131413"/>
          <w:spacing w:val="-3"/>
        </w:rPr>
        <w:t xml:space="preserve"> </w:t>
      </w:r>
      <w:r>
        <w:rPr>
          <w:color w:val="131413"/>
        </w:rPr>
        <w:t>on</w:t>
      </w:r>
      <w:r>
        <w:rPr>
          <w:color w:val="131413"/>
          <w:spacing w:val="-4"/>
        </w:rPr>
        <w:t xml:space="preserve"> </w:t>
      </w:r>
      <w:r>
        <w:rPr>
          <w:color w:val="131413"/>
        </w:rPr>
        <w:t>the</w:t>
      </w:r>
      <w:r>
        <w:rPr>
          <w:color w:val="131413"/>
          <w:spacing w:val="-3"/>
        </w:rPr>
        <w:t xml:space="preserve"> </w:t>
      </w:r>
      <w:r>
        <w:rPr>
          <w:color w:val="131413"/>
        </w:rPr>
        <w:t>top</w:t>
      </w:r>
      <w:r>
        <w:rPr>
          <w:color w:val="131413"/>
          <w:spacing w:val="-3"/>
        </w:rPr>
        <w:t xml:space="preserve"> </w:t>
      </w:r>
      <w:r>
        <w:rPr>
          <w:color w:val="131413"/>
        </w:rPr>
        <w:t>of</w:t>
      </w:r>
      <w:r>
        <w:rPr>
          <w:color w:val="131413"/>
          <w:spacing w:val="-4"/>
        </w:rPr>
        <w:t xml:space="preserve"> </w:t>
      </w:r>
      <w:r>
        <w:rPr>
          <w:color w:val="131413"/>
        </w:rPr>
        <w:t>the display create diversified, almost graphical effects.</w:t>
      </w:r>
    </w:p>
    <w:p w14:paraId="6F0250F2" w14:textId="77777777" w:rsidR="00112BE1" w:rsidRDefault="00112BE1">
      <w:pPr>
        <w:pStyle w:val="Textkrper"/>
        <w:spacing w:before="1"/>
        <w:rPr>
          <w:sz w:val="24"/>
        </w:rPr>
      </w:pPr>
    </w:p>
    <w:p w14:paraId="46E84AD3" w14:textId="77777777" w:rsidR="00112BE1" w:rsidRDefault="00796782">
      <w:pPr>
        <w:pStyle w:val="Textkrper"/>
        <w:spacing w:line="266" w:lineRule="auto"/>
        <w:ind w:left="110" w:right="2674"/>
      </w:pPr>
      <w:r>
        <w:rPr>
          <w:color w:val="131413"/>
        </w:rPr>
        <w:t>Both lines have the same concept, but the final appearance is quite opposite</w:t>
      </w:r>
      <w:r>
        <w:rPr>
          <w:color w:val="131413"/>
          <w:spacing w:val="-4"/>
        </w:rPr>
        <w:t xml:space="preserve"> </w:t>
      </w:r>
      <w:r>
        <w:rPr>
          <w:color w:val="131413"/>
        </w:rPr>
        <w:t>and</w:t>
      </w:r>
      <w:r>
        <w:rPr>
          <w:color w:val="131413"/>
          <w:spacing w:val="-4"/>
        </w:rPr>
        <w:t xml:space="preserve"> </w:t>
      </w:r>
      <w:r>
        <w:rPr>
          <w:color w:val="131413"/>
        </w:rPr>
        <w:t>yet</w:t>
      </w:r>
      <w:r>
        <w:rPr>
          <w:color w:val="131413"/>
          <w:spacing w:val="-3"/>
        </w:rPr>
        <w:t xml:space="preserve"> </w:t>
      </w:r>
      <w:r>
        <w:rPr>
          <w:color w:val="131413"/>
        </w:rPr>
        <w:t>easy</w:t>
      </w:r>
      <w:r>
        <w:rPr>
          <w:color w:val="131413"/>
          <w:spacing w:val="-4"/>
        </w:rPr>
        <w:t xml:space="preserve"> </w:t>
      </w:r>
      <w:r>
        <w:rPr>
          <w:color w:val="131413"/>
        </w:rPr>
        <w:t>to</w:t>
      </w:r>
      <w:r>
        <w:rPr>
          <w:color w:val="131413"/>
          <w:spacing w:val="-3"/>
        </w:rPr>
        <w:t xml:space="preserve"> </w:t>
      </w:r>
      <w:r>
        <w:rPr>
          <w:color w:val="131413"/>
        </w:rPr>
        <w:t>combine.</w:t>
      </w:r>
      <w:r>
        <w:rPr>
          <w:color w:val="131413"/>
          <w:spacing w:val="-3"/>
        </w:rPr>
        <w:t xml:space="preserve"> </w:t>
      </w:r>
      <w:r>
        <w:rPr>
          <w:color w:val="131413"/>
        </w:rPr>
        <w:t>Each</w:t>
      </w:r>
      <w:r>
        <w:rPr>
          <w:color w:val="131413"/>
          <w:spacing w:val="-3"/>
        </w:rPr>
        <w:t xml:space="preserve"> </w:t>
      </w:r>
      <w:r>
        <w:rPr>
          <w:color w:val="131413"/>
        </w:rPr>
        <w:t>display</w:t>
      </w:r>
      <w:r>
        <w:rPr>
          <w:color w:val="131413"/>
          <w:spacing w:val="-4"/>
        </w:rPr>
        <w:t xml:space="preserve"> </w:t>
      </w:r>
      <w:r>
        <w:rPr>
          <w:color w:val="131413"/>
        </w:rPr>
        <w:t>is</w:t>
      </w:r>
      <w:r>
        <w:rPr>
          <w:color w:val="131413"/>
          <w:spacing w:val="-4"/>
        </w:rPr>
        <w:t xml:space="preserve"> </w:t>
      </w:r>
      <w:r>
        <w:rPr>
          <w:color w:val="131413"/>
        </w:rPr>
        <w:t>one</w:t>
      </w:r>
      <w:r>
        <w:rPr>
          <w:color w:val="131413"/>
          <w:spacing w:val="-4"/>
        </w:rPr>
        <w:t xml:space="preserve"> </w:t>
      </w:r>
      <w:r>
        <w:rPr>
          <w:color w:val="131413"/>
        </w:rPr>
        <w:t>of</w:t>
      </w:r>
      <w:r>
        <w:rPr>
          <w:color w:val="131413"/>
          <w:spacing w:val="-4"/>
        </w:rPr>
        <w:t xml:space="preserve"> </w:t>
      </w:r>
      <w:r>
        <w:rPr>
          <w:color w:val="131413"/>
        </w:rPr>
        <w:t>a</w:t>
      </w:r>
      <w:r>
        <w:rPr>
          <w:color w:val="131413"/>
          <w:spacing w:val="-4"/>
        </w:rPr>
        <w:t xml:space="preserve"> </w:t>
      </w:r>
      <w:r>
        <w:rPr>
          <w:color w:val="131413"/>
        </w:rPr>
        <w:t>kind</w:t>
      </w:r>
      <w:r>
        <w:rPr>
          <w:color w:val="131413"/>
          <w:spacing w:val="-3"/>
        </w:rPr>
        <w:t xml:space="preserve"> </w:t>
      </w:r>
      <w:r>
        <w:rPr>
          <w:color w:val="131413"/>
        </w:rPr>
        <w:t>and absolutely unique.</w:t>
      </w:r>
    </w:p>
    <w:p w14:paraId="588B64AE" w14:textId="77777777" w:rsidR="00112BE1" w:rsidRDefault="00112BE1">
      <w:pPr>
        <w:pStyle w:val="Textkrper"/>
        <w:spacing w:before="1"/>
        <w:rPr>
          <w:sz w:val="24"/>
        </w:rPr>
      </w:pPr>
    </w:p>
    <w:p w14:paraId="76A253DB" w14:textId="77777777" w:rsidR="00112BE1" w:rsidRDefault="00796782">
      <w:pPr>
        <w:pStyle w:val="Textkrper"/>
        <w:spacing w:before="1" w:line="266" w:lineRule="auto"/>
        <w:ind w:left="110" w:right="2821"/>
      </w:pPr>
      <w:r>
        <w:rPr>
          <w:color w:val="131413"/>
        </w:rPr>
        <w:t>The resin used in both series is food safe and was refined with a silk-matt</w:t>
      </w:r>
      <w:r>
        <w:rPr>
          <w:color w:val="131413"/>
          <w:spacing w:val="-3"/>
        </w:rPr>
        <w:t xml:space="preserve"> </w:t>
      </w:r>
      <w:r>
        <w:rPr>
          <w:color w:val="131413"/>
        </w:rPr>
        <w:t>finish</w:t>
      </w:r>
      <w:r>
        <w:rPr>
          <w:color w:val="131413"/>
          <w:spacing w:val="-3"/>
        </w:rPr>
        <w:t xml:space="preserve"> </w:t>
      </w:r>
      <w:r>
        <w:rPr>
          <w:color w:val="131413"/>
        </w:rPr>
        <w:t>and</w:t>
      </w:r>
      <w:r>
        <w:rPr>
          <w:color w:val="131413"/>
          <w:spacing w:val="-4"/>
        </w:rPr>
        <w:t xml:space="preserve"> </w:t>
      </w:r>
      <w:r>
        <w:rPr>
          <w:color w:val="131413"/>
        </w:rPr>
        <w:t>finally</w:t>
      </w:r>
      <w:r>
        <w:rPr>
          <w:color w:val="131413"/>
          <w:spacing w:val="-3"/>
        </w:rPr>
        <w:t xml:space="preserve"> </w:t>
      </w:r>
      <w:r>
        <w:rPr>
          <w:color w:val="131413"/>
        </w:rPr>
        <w:t>oiled.</w:t>
      </w:r>
      <w:r>
        <w:rPr>
          <w:color w:val="131413"/>
          <w:spacing w:val="-4"/>
        </w:rPr>
        <w:t xml:space="preserve"> </w:t>
      </w:r>
      <w:r>
        <w:rPr>
          <w:color w:val="131413"/>
        </w:rPr>
        <w:t>So,</w:t>
      </w:r>
      <w:r>
        <w:rPr>
          <w:color w:val="131413"/>
          <w:spacing w:val="-3"/>
        </w:rPr>
        <w:t xml:space="preserve"> </w:t>
      </w:r>
      <w:r>
        <w:rPr>
          <w:color w:val="131413"/>
        </w:rPr>
        <w:t>in</w:t>
      </w:r>
      <w:r>
        <w:rPr>
          <w:color w:val="131413"/>
          <w:spacing w:val="-4"/>
        </w:rPr>
        <w:t xml:space="preserve"> </w:t>
      </w:r>
      <w:r>
        <w:rPr>
          <w:color w:val="131413"/>
        </w:rPr>
        <w:t>case</w:t>
      </w:r>
      <w:r>
        <w:rPr>
          <w:color w:val="131413"/>
          <w:spacing w:val="-3"/>
        </w:rPr>
        <w:t xml:space="preserve"> </w:t>
      </w:r>
      <w:r>
        <w:rPr>
          <w:color w:val="131413"/>
        </w:rPr>
        <w:t>of</w:t>
      </w:r>
      <w:r>
        <w:rPr>
          <w:color w:val="131413"/>
          <w:spacing w:val="-4"/>
        </w:rPr>
        <w:t xml:space="preserve"> </w:t>
      </w:r>
      <w:r>
        <w:rPr>
          <w:color w:val="131413"/>
        </w:rPr>
        <w:t>wear</w:t>
      </w:r>
      <w:r>
        <w:rPr>
          <w:color w:val="131413"/>
          <w:spacing w:val="-4"/>
        </w:rPr>
        <w:t xml:space="preserve"> </w:t>
      </w:r>
      <w:r>
        <w:rPr>
          <w:color w:val="131413"/>
        </w:rPr>
        <w:t>in</w:t>
      </w:r>
      <w:r>
        <w:rPr>
          <w:color w:val="131413"/>
          <w:spacing w:val="-4"/>
        </w:rPr>
        <w:t xml:space="preserve"> </w:t>
      </w:r>
      <w:r>
        <w:rPr>
          <w:color w:val="131413"/>
        </w:rPr>
        <w:t>daily</w:t>
      </w:r>
      <w:r>
        <w:rPr>
          <w:color w:val="131413"/>
          <w:spacing w:val="-4"/>
        </w:rPr>
        <w:t xml:space="preserve"> </w:t>
      </w:r>
      <w:r>
        <w:rPr>
          <w:color w:val="131413"/>
        </w:rPr>
        <w:t>use,</w:t>
      </w:r>
      <w:r>
        <w:rPr>
          <w:color w:val="131413"/>
          <w:spacing w:val="-4"/>
        </w:rPr>
        <w:t xml:space="preserve"> </w:t>
      </w:r>
      <w:r>
        <w:rPr>
          <w:color w:val="131413"/>
        </w:rPr>
        <w:t>the surfaces can easily be refreshed.</w:t>
      </w:r>
    </w:p>
    <w:p w14:paraId="4C77E0EF" w14:textId="77777777" w:rsidR="00112BE1" w:rsidRDefault="00112BE1">
      <w:pPr>
        <w:pStyle w:val="Textkrper"/>
        <w:spacing w:before="1"/>
        <w:rPr>
          <w:sz w:val="24"/>
        </w:rPr>
      </w:pPr>
    </w:p>
    <w:p w14:paraId="2DFD0BB7" w14:textId="77777777" w:rsidR="00112BE1" w:rsidRDefault="00796782">
      <w:pPr>
        <w:pStyle w:val="Textkrper"/>
        <w:spacing w:line="266" w:lineRule="auto"/>
        <w:ind w:left="110" w:right="3039"/>
        <w:jc w:val="both"/>
      </w:pPr>
      <w:r>
        <w:rPr>
          <w:color w:val="131413"/>
        </w:rPr>
        <w:t>To</w:t>
      </w:r>
      <w:r>
        <w:rPr>
          <w:color w:val="131413"/>
          <w:spacing w:val="-6"/>
        </w:rPr>
        <w:t xml:space="preserve"> </w:t>
      </w:r>
      <w:r>
        <w:rPr>
          <w:color w:val="131413"/>
        </w:rPr>
        <w:t>protect</w:t>
      </w:r>
      <w:r>
        <w:rPr>
          <w:color w:val="131413"/>
          <w:spacing w:val="-6"/>
        </w:rPr>
        <w:t xml:space="preserve"> </w:t>
      </w:r>
      <w:r>
        <w:rPr>
          <w:color w:val="131413"/>
        </w:rPr>
        <w:t>these</w:t>
      </w:r>
      <w:r>
        <w:rPr>
          <w:color w:val="131413"/>
          <w:spacing w:val="-5"/>
        </w:rPr>
        <w:t xml:space="preserve"> </w:t>
      </w:r>
      <w:r>
        <w:rPr>
          <w:color w:val="131413"/>
        </w:rPr>
        <w:t>surfaces,</w:t>
      </w:r>
      <w:r>
        <w:rPr>
          <w:color w:val="131413"/>
          <w:spacing w:val="-5"/>
        </w:rPr>
        <w:t xml:space="preserve"> </w:t>
      </w:r>
      <w:r>
        <w:rPr>
          <w:color w:val="131413"/>
        </w:rPr>
        <w:t>but</w:t>
      </w:r>
      <w:r>
        <w:rPr>
          <w:color w:val="131413"/>
          <w:spacing w:val="-6"/>
        </w:rPr>
        <w:t xml:space="preserve"> </w:t>
      </w:r>
      <w:r>
        <w:rPr>
          <w:color w:val="131413"/>
        </w:rPr>
        <w:t>also</w:t>
      </w:r>
      <w:r>
        <w:rPr>
          <w:color w:val="131413"/>
          <w:spacing w:val="-6"/>
        </w:rPr>
        <w:t xml:space="preserve"> </w:t>
      </w:r>
      <w:r>
        <w:rPr>
          <w:color w:val="131413"/>
        </w:rPr>
        <w:t>to</w:t>
      </w:r>
      <w:r>
        <w:rPr>
          <w:color w:val="131413"/>
          <w:spacing w:val="-5"/>
        </w:rPr>
        <w:t xml:space="preserve"> </w:t>
      </w:r>
      <w:r>
        <w:rPr>
          <w:color w:val="131413"/>
        </w:rPr>
        <w:t>arrange</w:t>
      </w:r>
      <w:r>
        <w:rPr>
          <w:color w:val="131413"/>
          <w:spacing w:val="-6"/>
        </w:rPr>
        <w:t xml:space="preserve"> </w:t>
      </w:r>
      <w:r>
        <w:rPr>
          <w:color w:val="131413"/>
        </w:rPr>
        <w:t>food</w:t>
      </w:r>
      <w:r>
        <w:rPr>
          <w:color w:val="131413"/>
          <w:spacing w:val="-5"/>
        </w:rPr>
        <w:t xml:space="preserve"> </w:t>
      </w:r>
      <w:r>
        <w:rPr>
          <w:color w:val="131413"/>
        </w:rPr>
        <w:t>direc</w:t>
      </w:r>
      <w:r>
        <w:rPr>
          <w:color w:val="131413"/>
        </w:rPr>
        <w:t>tly</w:t>
      </w:r>
      <w:r>
        <w:rPr>
          <w:color w:val="131413"/>
          <w:spacing w:val="-6"/>
        </w:rPr>
        <w:t xml:space="preserve"> </w:t>
      </w:r>
      <w:r>
        <w:rPr>
          <w:color w:val="131413"/>
        </w:rPr>
        <w:t>on</w:t>
      </w:r>
      <w:r>
        <w:rPr>
          <w:color w:val="131413"/>
          <w:spacing w:val="-6"/>
        </w:rPr>
        <w:t xml:space="preserve"> </w:t>
      </w:r>
      <w:r>
        <w:rPr>
          <w:color w:val="131413"/>
        </w:rPr>
        <w:t>the displays, optionally available glass plates can be placed on top if needed and can also be replaced by new ones quickly.</w:t>
      </w:r>
    </w:p>
    <w:p w14:paraId="5FB72B9E" w14:textId="77777777" w:rsidR="00112BE1" w:rsidRDefault="00112BE1">
      <w:pPr>
        <w:pStyle w:val="Textkrper"/>
        <w:rPr>
          <w:sz w:val="24"/>
        </w:rPr>
      </w:pPr>
    </w:p>
    <w:p w14:paraId="111138D3" w14:textId="77777777" w:rsidR="00112BE1" w:rsidRDefault="00112BE1">
      <w:pPr>
        <w:pStyle w:val="Textkrper"/>
        <w:spacing w:before="6"/>
        <w:rPr>
          <w:sz w:val="24"/>
        </w:rPr>
      </w:pPr>
    </w:p>
    <w:p w14:paraId="5CBDA3C2" w14:textId="77777777" w:rsidR="00112BE1" w:rsidRPr="00796782" w:rsidRDefault="00796782">
      <w:pPr>
        <w:pStyle w:val="Textkrper"/>
        <w:ind w:left="110"/>
        <w:rPr>
          <w:lang w:val="de-DE"/>
        </w:rPr>
      </w:pPr>
      <w:hyperlink r:id="rId8">
        <w:r w:rsidRPr="00796782">
          <w:rPr>
            <w:color w:val="131413"/>
            <w:spacing w:val="-2"/>
            <w:lang w:val="de-DE"/>
          </w:rPr>
          <w:t>WWW.ZIEHER.COM</w:t>
        </w:r>
      </w:hyperlink>
    </w:p>
    <w:p w14:paraId="724030A6" w14:textId="77777777" w:rsidR="00112BE1" w:rsidRPr="00796782" w:rsidRDefault="00112BE1">
      <w:pPr>
        <w:pStyle w:val="Textkrper"/>
        <w:rPr>
          <w:sz w:val="20"/>
          <w:lang w:val="de-DE"/>
        </w:rPr>
      </w:pPr>
    </w:p>
    <w:p w14:paraId="23975514" w14:textId="77777777" w:rsidR="00112BE1" w:rsidRPr="00796782" w:rsidRDefault="00112BE1">
      <w:pPr>
        <w:pStyle w:val="Textkrper"/>
        <w:rPr>
          <w:sz w:val="20"/>
          <w:lang w:val="de-DE"/>
        </w:rPr>
      </w:pPr>
    </w:p>
    <w:p w14:paraId="7FA7B502" w14:textId="77777777" w:rsidR="00112BE1" w:rsidRPr="00796782" w:rsidRDefault="00112BE1">
      <w:pPr>
        <w:pStyle w:val="Textkrper"/>
        <w:rPr>
          <w:sz w:val="20"/>
          <w:lang w:val="de-DE"/>
        </w:rPr>
      </w:pPr>
    </w:p>
    <w:p w14:paraId="5FD7F846" w14:textId="77777777" w:rsidR="00112BE1" w:rsidRPr="00796782" w:rsidRDefault="00112BE1">
      <w:pPr>
        <w:pStyle w:val="Textkrper"/>
        <w:rPr>
          <w:sz w:val="20"/>
          <w:lang w:val="de-DE"/>
        </w:rPr>
      </w:pPr>
    </w:p>
    <w:p w14:paraId="7B5C7AA8" w14:textId="77777777" w:rsidR="00112BE1" w:rsidRPr="00796782" w:rsidRDefault="00112BE1">
      <w:pPr>
        <w:pStyle w:val="Textkrper"/>
        <w:rPr>
          <w:sz w:val="20"/>
          <w:lang w:val="de-DE"/>
        </w:rPr>
      </w:pPr>
    </w:p>
    <w:p w14:paraId="25DA6815" w14:textId="77777777" w:rsidR="00112BE1" w:rsidRPr="00796782" w:rsidRDefault="00112BE1">
      <w:pPr>
        <w:pStyle w:val="Textkrper"/>
        <w:rPr>
          <w:sz w:val="20"/>
          <w:lang w:val="de-DE"/>
        </w:rPr>
      </w:pPr>
    </w:p>
    <w:p w14:paraId="46D7BA95" w14:textId="77777777" w:rsidR="00112BE1" w:rsidRPr="00796782" w:rsidRDefault="00112BE1">
      <w:pPr>
        <w:pStyle w:val="Textkrper"/>
        <w:rPr>
          <w:sz w:val="20"/>
          <w:lang w:val="de-DE"/>
        </w:rPr>
      </w:pPr>
    </w:p>
    <w:p w14:paraId="5D1DAE82" w14:textId="77777777" w:rsidR="00112BE1" w:rsidRPr="00796782" w:rsidRDefault="00112BE1">
      <w:pPr>
        <w:pStyle w:val="Textkrper"/>
        <w:rPr>
          <w:sz w:val="20"/>
          <w:lang w:val="de-DE"/>
        </w:rPr>
      </w:pPr>
    </w:p>
    <w:p w14:paraId="56BC9CE6" w14:textId="77777777" w:rsidR="00112BE1" w:rsidRPr="00796782" w:rsidRDefault="00112BE1">
      <w:pPr>
        <w:pStyle w:val="Textkrper"/>
        <w:rPr>
          <w:sz w:val="20"/>
          <w:lang w:val="de-DE"/>
        </w:rPr>
      </w:pPr>
    </w:p>
    <w:p w14:paraId="1CDBFE12" w14:textId="77777777" w:rsidR="00112BE1" w:rsidRPr="00796782" w:rsidRDefault="00112BE1">
      <w:pPr>
        <w:pStyle w:val="Textkrper"/>
        <w:rPr>
          <w:sz w:val="20"/>
          <w:lang w:val="de-DE"/>
        </w:rPr>
      </w:pPr>
    </w:p>
    <w:p w14:paraId="3EAEBC33" w14:textId="77777777" w:rsidR="00112BE1" w:rsidRPr="00796782" w:rsidRDefault="00112BE1">
      <w:pPr>
        <w:pStyle w:val="Textkrper"/>
        <w:rPr>
          <w:sz w:val="20"/>
          <w:lang w:val="de-DE"/>
        </w:rPr>
      </w:pPr>
    </w:p>
    <w:p w14:paraId="5076CB31" w14:textId="77777777" w:rsidR="00112BE1" w:rsidRPr="00796782" w:rsidRDefault="00112BE1">
      <w:pPr>
        <w:pStyle w:val="Textkrper"/>
        <w:rPr>
          <w:sz w:val="20"/>
          <w:lang w:val="de-DE"/>
        </w:rPr>
      </w:pPr>
    </w:p>
    <w:p w14:paraId="785DE865" w14:textId="77777777" w:rsidR="00112BE1" w:rsidRPr="00796782" w:rsidRDefault="00112BE1">
      <w:pPr>
        <w:pStyle w:val="Textkrper"/>
        <w:spacing w:before="10"/>
        <w:rPr>
          <w:sz w:val="19"/>
          <w:lang w:val="de-DE"/>
        </w:rPr>
      </w:pPr>
    </w:p>
    <w:p w14:paraId="45A9637A" w14:textId="77777777" w:rsidR="00112BE1" w:rsidRPr="00796782" w:rsidRDefault="00796782">
      <w:pPr>
        <w:spacing w:before="95"/>
        <w:ind w:left="110"/>
        <w:rPr>
          <w:sz w:val="16"/>
          <w:lang w:val="de-DE"/>
        </w:rPr>
      </w:pPr>
      <w:r>
        <w:pict w14:anchorId="28785876">
          <v:shape id="docshape18" o:spid="_x0000_s1026" style="position:absolute;left:0;text-align:left;margin-left:42.5pt;margin-top:15.8pt;width:413.9pt;height:.1pt;z-index:-15728640;mso-wrap-distance-left:0;mso-wrap-distance-right:0;mso-position-horizontal-relative:page" coordorigin="850,316" coordsize="8278,0" path="m9128,316r-8278,e" filled="f" strokecolor="#676767" strokeweight=".5pt">
            <v:path arrowok="t"/>
            <w10:wrap type="topAndBottom" anchorx="page"/>
          </v:shape>
        </w:pict>
      </w:r>
      <w:r w:rsidRPr="00796782">
        <w:rPr>
          <w:color w:val="131413"/>
          <w:spacing w:val="-2"/>
          <w:sz w:val="16"/>
          <w:lang w:val="de-DE"/>
        </w:rPr>
        <w:t>03/2023</w:t>
      </w:r>
    </w:p>
    <w:p w14:paraId="0E5A11AB" w14:textId="77777777" w:rsidR="00112BE1" w:rsidRPr="00796782" w:rsidRDefault="00796782">
      <w:pPr>
        <w:tabs>
          <w:tab w:val="left" w:pos="4483"/>
        </w:tabs>
        <w:spacing w:before="60"/>
        <w:ind w:left="110"/>
        <w:rPr>
          <w:sz w:val="16"/>
          <w:lang w:val="de-DE"/>
        </w:rPr>
      </w:pPr>
      <w:r w:rsidRPr="00796782">
        <w:rPr>
          <w:color w:val="313130"/>
          <w:sz w:val="16"/>
          <w:lang w:val="de-DE"/>
        </w:rPr>
        <w:t>Zieher</w:t>
      </w:r>
      <w:r w:rsidRPr="00796782">
        <w:rPr>
          <w:color w:val="313130"/>
          <w:spacing w:val="4"/>
          <w:sz w:val="16"/>
          <w:lang w:val="de-DE"/>
        </w:rPr>
        <w:t xml:space="preserve"> </w:t>
      </w:r>
      <w:r w:rsidRPr="00796782">
        <w:rPr>
          <w:color w:val="313130"/>
          <w:sz w:val="16"/>
          <w:lang w:val="de-DE"/>
        </w:rPr>
        <w:t>KG,</w:t>
      </w:r>
      <w:r w:rsidRPr="00796782">
        <w:rPr>
          <w:color w:val="313130"/>
          <w:spacing w:val="6"/>
          <w:sz w:val="16"/>
          <w:lang w:val="de-DE"/>
        </w:rPr>
        <w:t xml:space="preserve"> </w:t>
      </w:r>
      <w:r w:rsidRPr="00796782">
        <w:rPr>
          <w:color w:val="313130"/>
          <w:sz w:val="16"/>
          <w:lang w:val="de-DE"/>
        </w:rPr>
        <w:t>Kulmbacher</w:t>
      </w:r>
      <w:r w:rsidRPr="00796782">
        <w:rPr>
          <w:color w:val="313130"/>
          <w:spacing w:val="6"/>
          <w:sz w:val="16"/>
          <w:lang w:val="de-DE"/>
        </w:rPr>
        <w:t xml:space="preserve"> </w:t>
      </w:r>
      <w:r w:rsidRPr="00796782">
        <w:rPr>
          <w:color w:val="313130"/>
          <w:sz w:val="16"/>
          <w:lang w:val="de-DE"/>
        </w:rPr>
        <w:t>Straße</w:t>
      </w:r>
      <w:r w:rsidRPr="00796782">
        <w:rPr>
          <w:color w:val="313130"/>
          <w:spacing w:val="7"/>
          <w:sz w:val="16"/>
          <w:lang w:val="de-DE"/>
        </w:rPr>
        <w:t xml:space="preserve"> </w:t>
      </w:r>
      <w:r w:rsidRPr="00796782">
        <w:rPr>
          <w:color w:val="313130"/>
          <w:sz w:val="16"/>
          <w:lang w:val="de-DE"/>
        </w:rPr>
        <w:t>15,</w:t>
      </w:r>
      <w:r w:rsidRPr="00796782">
        <w:rPr>
          <w:color w:val="313130"/>
          <w:spacing w:val="6"/>
          <w:sz w:val="16"/>
          <w:lang w:val="de-DE"/>
        </w:rPr>
        <w:t xml:space="preserve"> </w:t>
      </w:r>
      <w:r w:rsidRPr="00796782">
        <w:rPr>
          <w:color w:val="313130"/>
          <w:sz w:val="16"/>
          <w:lang w:val="de-DE"/>
        </w:rPr>
        <w:t>D</w:t>
      </w:r>
      <w:r w:rsidRPr="00796782">
        <w:rPr>
          <w:color w:val="313130"/>
          <w:spacing w:val="6"/>
          <w:sz w:val="16"/>
          <w:lang w:val="de-DE"/>
        </w:rPr>
        <w:t xml:space="preserve"> </w:t>
      </w:r>
      <w:r w:rsidRPr="00796782">
        <w:rPr>
          <w:color w:val="313130"/>
          <w:sz w:val="16"/>
          <w:lang w:val="de-DE"/>
        </w:rPr>
        <w:t>-</w:t>
      </w:r>
      <w:r w:rsidRPr="00796782">
        <w:rPr>
          <w:color w:val="313130"/>
          <w:spacing w:val="6"/>
          <w:sz w:val="16"/>
          <w:lang w:val="de-DE"/>
        </w:rPr>
        <w:t xml:space="preserve"> </w:t>
      </w:r>
      <w:r w:rsidRPr="00796782">
        <w:rPr>
          <w:color w:val="313130"/>
          <w:sz w:val="16"/>
          <w:lang w:val="de-DE"/>
        </w:rPr>
        <w:t>95502</w:t>
      </w:r>
      <w:r w:rsidRPr="00796782">
        <w:rPr>
          <w:color w:val="313130"/>
          <w:spacing w:val="7"/>
          <w:sz w:val="16"/>
          <w:lang w:val="de-DE"/>
        </w:rPr>
        <w:t xml:space="preserve"> </w:t>
      </w:r>
      <w:r w:rsidRPr="00796782">
        <w:rPr>
          <w:color w:val="313130"/>
          <w:spacing w:val="-2"/>
          <w:sz w:val="16"/>
          <w:lang w:val="de-DE"/>
        </w:rPr>
        <w:t>Himmelkron</w:t>
      </w:r>
      <w:r w:rsidRPr="00796782">
        <w:rPr>
          <w:color w:val="313130"/>
          <w:sz w:val="16"/>
          <w:lang w:val="de-DE"/>
        </w:rPr>
        <w:tab/>
        <w:t>•</w:t>
      </w:r>
      <w:r w:rsidRPr="00796782">
        <w:rPr>
          <w:color w:val="313130"/>
          <w:spacing w:val="30"/>
          <w:sz w:val="16"/>
          <w:lang w:val="de-DE"/>
        </w:rPr>
        <w:t xml:space="preserve">  </w:t>
      </w:r>
      <w:r w:rsidRPr="00796782">
        <w:rPr>
          <w:color w:val="313130"/>
          <w:sz w:val="16"/>
          <w:lang w:val="de-DE"/>
        </w:rPr>
        <w:t>marketing:</w:t>
      </w:r>
      <w:r w:rsidRPr="00796782">
        <w:rPr>
          <w:color w:val="313130"/>
          <w:spacing w:val="7"/>
          <w:sz w:val="16"/>
          <w:lang w:val="de-DE"/>
        </w:rPr>
        <w:t xml:space="preserve"> </w:t>
      </w:r>
      <w:r w:rsidRPr="00796782">
        <w:rPr>
          <w:color w:val="313130"/>
          <w:sz w:val="16"/>
          <w:lang w:val="de-DE"/>
        </w:rPr>
        <w:t>+49</w:t>
      </w:r>
      <w:r w:rsidRPr="00796782">
        <w:rPr>
          <w:color w:val="313130"/>
          <w:spacing w:val="5"/>
          <w:sz w:val="16"/>
          <w:lang w:val="de-DE"/>
        </w:rPr>
        <w:t xml:space="preserve"> </w:t>
      </w:r>
      <w:r w:rsidRPr="00796782">
        <w:rPr>
          <w:color w:val="313130"/>
          <w:sz w:val="16"/>
          <w:lang w:val="de-DE"/>
        </w:rPr>
        <w:t>9273</w:t>
      </w:r>
      <w:r w:rsidRPr="00796782">
        <w:rPr>
          <w:color w:val="313130"/>
          <w:spacing w:val="6"/>
          <w:sz w:val="16"/>
          <w:lang w:val="de-DE"/>
        </w:rPr>
        <w:t xml:space="preserve"> </w:t>
      </w:r>
      <w:r w:rsidRPr="00796782">
        <w:rPr>
          <w:color w:val="313130"/>
          <w:sz w:val="16"/>
          <w:lang w:val="de-DE"/>
        </w:rPr>
        <w:t>9273-68</w:t>
      </w:r>
      <w:r w:rsidRPr="00796782">
        <w:rPr>
          <w:color w:val="313130"/>
          <w:spacing w:val="6"/>
          <w:sz w:val="16"/>
          <w:lang w:val="de-DE"/>
        </w:rPr>
        <w:t xml:space="preserve"> </w:t>
      </w:r>
      <w:r w:rsidRPr="00796782">
        <w:rPr>
          <w:color w:val="313130"/>
          <w:sz w:val="16"/>
          <w:lang w:val="de-DE"/>
        </w:rPr>
        <w:t>•</w:t>
      </w:r>
      <w:r w:rsidRPr="00796782">
        <w:rPr>
          <w:color w:val="313130"/>
          <w:spacing w:val="6"/>
          <w:sz w:val="16"/>
          <w:lang w:val="de-DE"/>
        </w:rPr>
        <w:t xml:space="preserve"> </w:t>
      </w:r>
      <w:hyperlink r:id="rId9">
        <w:r w:rsidRPr="00796782">
          <w:rPr>
            <w:color w:val="313130"/>
            <w:spacing w:val="-2"/>
            <w:sz w:val="16"/>
            <w:lang w:val="de-DE"/>
          </w:rPr>
          <w:t>presse@zieher.com</w:t>
        </w:r>
      </w:hyperlink>
    </w:p>
    <w:p w14:paraId="30649880" w14:textId="77777777" w:rsidR="00112BE1" w:rsidRDefault="00796782">
      <w:pPr>
        <w:spacing w:before="36"/>
        <w:ind w:left="110"/>
        <w:rPr>
          <w:sz w:val="16"/>
        </w:rPr>
      </w:pPr>
      <w:r>
        <w:rPr>
          <w:color w:val="313130"/>
          <w:sz w:val="16"/>
        </w:rPr>
        <w:t>In</w:t>
      </w:r>
      <w:r>
        <w:rPr>
          <w:color w:val="313130"/>
          <w:spacing w:val="43"/>
          <w:sz w:val="16"/>
        </w:rPr>
        <w:t xml:space="preserve"> </w:t>
      </w:r>
      <w:r>
        <w:rPr>
          <w:color w:val="313130"/>
          <w:sz w:val="16"/>
        </w:rPr>
        <w:t>our</w:t>
      </w:r>
      <w:r>
        <w:rPr>
          <w:color w:val="313130"/>
          <w:spacing w:val="45"/>
          <w:sz w:val="16"/>
        </w:rPr>
        <w:t xml:space="preserve"> </w:t>
      </w:r>
      <w:r>
        <w:rPr>
          <w:color w:val="313130"/>
          <w:sz w:val="16"/>
        </w:rPr>
        <w:t>press</w:t>
      </w:r>
      <w:r>
        <w:rPr>
          <w:color w:val="313130"/>
          <w:spacing w:val="45"/>
          <w:sz w:val="16"/>
        </w:rPr>
        <w:t xml:space="preserve"> </w:t>
      </w:r>
      <w:r>
        <w:rPr>
          <w:color w:val="313130"/>
          <w:sz w:val="16"/>
        </w:rPr>
        <w:t>area</w:t>
      </w:r>
      <w:r>
        <w:rPr>
          <w:color w:val="313130"/>
          <w:spacing w:val="45"/>
          <w:sz w:val="16"/>
        </w:rPr>
        <w:t xml:space="preserve"> </w:t>
      </w:r>
      <w:r>
        <w:rPr>
          <w:color w:val="313130"/>
          <w:sz w:val="16"/>
        </w:rPr>
        <w:t>on</w:t>
      </w:r>
      <w:r>
        <w:rPr>
          <w:color w:val="313130"/>
          <w:spacing w:val="45"/>
          <w:sz w:val="16"/>
        </w:rPr>
        <w:t xml:space="preserve"> </w:t>
      </w:r>
      <w:hyperlink r:id="rId10">
        <w:r>
          <w:rPr>
            <w:color w:val="313130"/>
            <w:sz w:val="16"/>
          </w:rPr>
          <w:t>www.zieher.com</w:t>
        </w:r>
      </w:hyperlink>
      <w:r>
        <w:rPr>
          <w:color w:val="313130"/>
          <w:spacing w:val="45"/>
          <w:sz w:val="16"/>
        </w:rPr>
        <w:t xml:space="preserve"> </w:t>
      </w:r>
      <w:r>
        <w:rPr>
          <w:color w:val="313130"/>
          <w:sz w:val="16"/>
        </w:rPr>
        <w:t>you</w:t>
      </w:r>
      <w:r>
        <w:rPr>
          <w:color w:val="313130"/>
          <w:spacing w:val="45"/>
          <w:sz w:val="16"/>
        </w:rPr>
        <w:t xml:space="preserve"> </w:t>
      </w:r>
      <w:r>
        <w:rPr>
          <w:color w:val="313130"/>
          <w:sz w:val="16"/>
        </w:rPr>
        <w:t>will</w:t>
      </w:r>
      <w:r>
        <w:rPr>
          <w:color w:val="313130"/>
          <w:spacing w:val="45"/>
          <w:sz w:val="16"/>
        </w:rPr>
        <w:t xml:space="preserve"> </w:t>
      </w:r>
      <w:r>
        <w:rPr>
          <w:color w:val="313130"/>
          <w:sz w:val="16"/>
        </w:rPr>
        <w:t>find</w:t>
      </w:r>
      <w:r>
        <w:rPr>
          <w:color w:val="313130"/>
          <w:spacing w:val="45"/>
          <w:sz w:val="16"/>
        </w:rPr>
        <w:t xml:space="preserve"> </w:t>
      </w:r>
      <w:r>
        <w:rPr>
          <w:color w:val="313130"/>
          <w:sz w:val="16"/>
        </w:rPr>
        <w:t>all</w:t>
      </w:r>
      <w:r>
        <w:rPr>
          <w:color w:val="313130"/>
          <w:spacing w:val="45"/>
          <w:sz w:val="16"/>
        </w:rPr>
        <w:t xml:space="preserve"> </w:t>
      </w:r>
      <w:r>
        <w:rPr>
          <w:color w:val="313130"/>
          <w:sz w:val="16"/>
        </w:rPr>
        <w:t>press</w:t>
      </w:r>
      <w:r>
        <w:rPr>
          <w:color w:val="313130"/>
          <w:spacing w:val="45"/>
          <w:sz w:val="16"/>
        </w:rPr>
        <w:t xml:space="preserve"> </w:t>
      </w:r>
      <w:r>
        <w:rPr>
          <w:color w:val="313130"/>
          <w:sz w:val="16"/>
        </w:rPr>
        <w:t>releases</w:t>
      </w:r>
      <w:r>
        <w:rPr>
          <w:color w:val="313130"/>
          <w:spacing w:val="46"/>
          <w:sz w:val="16"/>
        </w:rPr>
        <w:t xml:space="preserve"> </w:t>
      </w:r>
      <w:r>
        <w:rPr>
          <w:color w:val="313130"/>
          <w:sz w:val="16"/>
        </w:rPr>
        <w:t>including</w:t>
      </w:r>
      <w:r>
        <w:rPr>
          <w:color w:val="313130"/>
          <w:spacing w:val="46"/>
          <w:sz w:val="16"/>
        </w:rPr>
        <w:t xml:space="preserve"> </w:t>
      </w:r>
      <w:r>
        <w:rPr>
          <w:color w:val="313130"/>
          <w:sz w:val="16"/>
        </w:rPr>
        <w:t>visual</w:t>
      </w:r>
      <w:r>
        <w:rPr>
          <w:color w:val="313130"/>
          <w:spacing w:val="45"/>
          <w:sz w:val="16"/>
        </w:rPr>
        <w:t xml:space="preserve"> </w:t>
      </w:r>
      <w:r>
        <w:rPr>
          <w:color w:val="313130"/>
          <w:sz w:val="16"/>
        </w:rPr>
        <w:t>material</w:t>
      </w:r>
      <w:r>
        <w:rPr>
          <w:color w:val="313130"/>
          <w:spacing w:val="45"/>
          <w:sz w:val="16"/>
        </w:rPr>
        <w:t xml:space="preserve"> </w:t>
      </w:r>
      <w:r>
        <w:rPr>
          <w:color w:val="313130"/>
          <w:sz w:val="16"/>
        </w:rPr>
        <w:t>to</w:t>
      </w:r>
      <w:r>
        <w:rPr>
          <w:color w:val="313130"/>
          <w:spacing w:val="46"/>
          <w:sz w:val="16"/>
        </w:rPr>
        <w:t xml:space="preserve"> </w:t>
      </w:r>
      <w:r>
        <w:rPr>
          <w:color w:val="313130"/>
          <w:spacing w:val="-2"/>
          <w:sz w:val="16"/>
        </w:rPr>
        <w:t>download.</w:t>
      </w:r>
    </w:p>
    <w:sectPr w:rsidR="00112BE1">
      <w:type w:val="continuous"/>
      <w:pgSz w:w="11910" w:h="16840"/>
      <w:pgMar w:top="1340" w:right="168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112BE1"/>
    <w:rsid w:val="00112BE1"/>
    <w:rsid w:val="007967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41B41628"/>
  <w15:docId w15:val="{FCBF3187-5565-4161-B094-FDF6C0FEA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Titel">
    <w:name w:val="Title"/>
    <w:basedOn w:val="Standard"/>
    <w:uiPriority w:val="10"/>
    <w:qFormat/>
    <w:pPr>
      <w:spacing w:before="77"/>
      <w:ind w:left="2322"/>
    </w:pPr>
    <w:rPr>
      <w:sz w:val="32"/>
      <w:szCs w:val="32"/>
      <w:u w:val="single" w:color="000000"/>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ZIEHER.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zieher.com/" TargetMode="External"/><Relationship Id="rId4" Type="http://schemas.openxmlformats.org/officeDocument/2006/relationships/image" Target="media/image1.png"/><Relationship Id="rId9" Type="http://schemas.openxmlformats.org/officeDocument/2006/relationships/hyperlink" Target="mailto:presse@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1772</Characters>
  <Application>Microsoft Office Word</Application>
  <DocSecurity>0</DocSecurity>
  <Lines>14</Lines>
  <Paragraphs>4</Paragraphs>
  <ScaleCrop>false</ScaleCrop>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Nikolan Borger</cp:lastModifiedBy>
  <cp:revision>2</cp:revision>
  <dcterms:created xsi:type="dcterms:W3CDTF">2022-12-21T10:14:00Z</dcterms:created>
  <dcterms:modified xsi:type="dcterms:W3CDTF">2023-02-22T12:59:00Z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2022-12-20T00:00:00Z</vt:filetime>
  </property>
  <property fmtid="{D5CDD505-2E9C-101B-9397-08002B2CF9AE}" pid="3" name="Creator">
    <vt:lpwstr>Adobe InDesign 16.4 (Windows)</vt:lpwstr>
  </property>
  <property fmtid="{D5CDD505-2E9C-101B-9397-08002B2CF9AE}" pid="4" name="LastSaved">
    <vt:filetime>2022-12-21T00:00:00Z</vt:filetime>
  </property>
  <property fmtid="{D5CDD505-2E9C-101B-9397-08002B2CF9AE}" pid="5" name="Producer">
    <vt:lpwstr>Adobe PDF Library 16.0</vt:lpwstr>
  </property>
</Properties>
</file>