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u w:val="none"/>
        </w:rPr>
      </w:pPr>
      <w:r>
        <w:rPr/>
        <w:pict>
          <v:group style="position:absolute;margin-left:389.50531pt;margin-top:119.010216pt;width:163.65pt;height:142.4pt;mso-position-horizontal-relative:page;mso-position-vertical-relative:page;z-index:15729152" id="docshapegroup1" coordorigin="7790,2380" coordsize="3273,2848">
            <v:shape style="position:absolute;left:8362;top:2487;width:2159;height:2648" type="#_x0000_t75" id="docshape2" stroked="false">
              <v:imagedata r:id="rId5" o:title=""/>
            </v:shape>
            <v:shape style="position:absolute;left:7795;top:2399;width:3263;height:2824" id="docshape3" coordorigin="7795,2399" coordsize="3263,2824" path="m7908,2399l7864,2408,7828,2433,7804,2469,7795,2513,7795,5109,7804,5153,7828,5189,7864,5214,7908,5222,10945,5222,10989,5214,11025,5189,11049,5153,11058,5109,11058,2513,11049,2469,11025,2433,10989,2408,10945,2399,7908,2399xe" filled="false" stroked="true" strokeweight=".5pt" strokecolor="#989999">
              <v:path arrowok="t"/>
              <v:stroke dashstyle="solid"/>
            </v:shape>
            <v:shape style="position:absolute;left:7795;top:2385;width:3263;height:2824" id="docshape4" coordorigin="7795,2385" coordsize="3263,2824" path="m7908,2385l7864,2394,7828,2418,7804,2454,7795,2499,7795,5095,7804,5139,7828,5175,7864,5199,7908,5208,10945,5208,10989,5199,11025,5175,11049,5139,11058,5095,11058,2499,11049,2454,11025,2418,10989,2394,10945,2385,7908,2385xe" filled="false" stroked="true" strokeweight=".5pt" strokecolor="#989999">
              <v:path arrowok="t"/>
              <v:stroke dashstyle="solid"/>
            </v:shape>
            <v:shape style="position:absolute;left:7795;top:2399;width:3263;height:2824" id="docshape5" coordorigin="7795,2399" coordsize="3263,2824" path="m7908,2399l7864,2408,7828,2433,7804,2469,7795,2513,7795,5109,7804,5153,7828,5189,7864,5214,7908,5222,10945,5222,10989,5214,11025,5189,11049,5153,11058,5109,11058,2513,11049,2469,11025,2433,10989,2408,10945,2399,7908,2399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267.829102pt;width:163.65pt;height:141.7pt;mso-position-horizontal-relative:page;mso-position-vertical-relative:page;z-index:15729664" id="docshapegroup6" coordorigin="7790,5357" coordsize="3273,2834">
            <v:shape style="position:absolute;left:7795;top:5361;width:3264;height:2824" type="#_x0000_t75" id="docshape7" stroked="false">
              <v:imagedata r:id="rId6" o:title=""/>
            </v:shape>
            <v:shape style="position:absolute;left:7795;top:5361;width:3263;height:2824" id="docshape8" coordorigin="7795,5362" coordsize="3263,2824" path="m7908,5362l7864,5370,7828,5395,7804,5431,7795,5475,7795,8071,7804,8115,7828,8151,7864,8176,7908,8185,10945,8185,10989,8176,11025,8151,11049,8115,11058,8071,11058,5475,11049,5431,11025,5395,10989,5370,10945,5362,7908,5362xm7908,5362l7864,5370,7828,5395,7804,5431,7795,5475,7795,8071,7804,8115,7828,8151,7864,8176,7908,8185,10945,8185,10989,8176,11025,8151,11049,8115,11058,8071,11058,5475,11049,5431,11025,5395,10989,5370,10945,5362,7908,5362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416.64801pt;width:163.65pt;height:141.7pt;mso-position-horizontal-relative:page;mso-position-vertical-relative:page;z-index:15730176" id="docshapegroup9" coordorigin="7790,8333" coordsize="3273,2834">
            <v:shape style="position:absolute;left:7795;top:8337;width:3264;height:2824" type="#_x0000_t75" id="docshape10" stroked="false">
              <v:imagedata r:id="rId7" o:title=""/>
            </v:shape>
            <v:shape style="position:absolute;left:7795;top:8337;width:3263;height:2824" id="docshape11" coordorigin="7795,8338" coordsize="3263,2824" path="m7908,8338l7864,8347,7828,8371,7804,8407,7795,8451,7795,11048,7804,11092,7828,11128,7864,11152,7908,11161,10945,11161,10989,11152,11025,11128,11049,11092,11058,11048,11058,8451,11049,8407,11025,8371,10989,8347,10945,8338,7908,8338xm7908,8338l7864,8347,7828,8371,7804,8407,7795,8451,7795,11048,7804,11092,7828,11128,7864,11152,7908,11161,10945,11161,10989,11152,11025,11128,11049,11092,11058,11048,11058,8451,11049,8407,11025,8371,10989,8347,10945,8338,7908,8338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9.343292pt;margin-top:752.378601pt;width:73.45pt;height:46.6pt;mso-position-horizontal-relative:page;mso-position-vertical-relative:page;z-index:15730688" id="docshapegroup12" coordorigin="9587,15048" coordsize="1469,932">
            <v:shape style="position:absolute;left:9854;top:15047;width:1167;height:932" id="docshape13" coordorigin="9854,15048" coordsize="1167,932" path="m9982,15979l9951,15924,9925,15865,9905,15803,9890,15740,9891,15840,9905,15875,9921,15910,9941,15945,9963,15979,9982,15979xm11021,15591l11014,15528,10998,15464,10974,15401,10943,15340,10904,15281,10859,15226,10806,15176,10748,15133,10683,15098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xe" filled="true" fillcolor="#e00a85" stroked="false">
              <v:path arrowok="t"/>
              <v:fill type="solid"/>
            </v:shape>
            <v:shape style="position:absolute;left:9586;top:15565;width:304;height:410" id="docshape14" coordorigin="9587,15565" coordsize="304,410" path="m9839,15565l9587,15565,9587,15608,9777,15608,9587,15935,9587,15975,9839,15975,9839,15935,9652,15935,9839,15608,9839,15565xm9891,15565l9851,15565,9851,15975,9891,15975,9891,15565xe" filled="true" fillcolor="#131413" stroked="false">
              <v:path arrowok="t"/>
              <v:fill type="solid"/>
            </v:shape>
            <v:shape style="position:absolute;left:10893;top:15819;width:162;height:156" id="docshape15" coordorigin="10894,15820" coordsize="162,156" path="m10949,15820l10894,15820,10998,15975,11055,15975,10949,15820xe" filled="true" fillcolor="#989999" stroked="false">
              <v:path arrowok="t"/>
              <v:fill type="solid"/>
            </v:shape>
            <v:shape style="position:absolute;left:9922;top:15563;width:1134;height:415" id="docshape16" coordorigin="9922,15563" coordsize="1134,415" path="m10149,15766l9972,15766,9972,15807,10149,15807,10149,15766xm10187,15616l10155,15587,10133,15572,10108,15566,10071,15565,10021,15577,9973,15615,9936,15681,9922,15779,9937,15871,9975,15933,10025,15967,10078,15978,10117,15975,10149,15966,10172,15952,10187,15935,10187,15892,10163,15917,10144,15930,10119,15934,10080,15935,10034,15924,9997,15892,9973,15843,9964,15779,9972,15718,9995,15676,10029,15651,10072,15643,10116,15652,10153,15669,10177,15687,10187,15695,10187,15616xm10419,15771l10275,15771,10275,15563,10213,15563,10213,15771,10213,15807,10213,15975,10273,15975,10273,15807,10419,15807,10419,15771xm10455,15563l10430,15563,10430,15975,10455,15975,10455,15563xm10697,15766l10520,15766,10520,15807,10697,15807,10697,15766xm10735,15616l10703,15587,10681,15572,10656,15566,10619,15565,10569,15577,10521,15615,10485,15681,10470,15779,10485,15871,10523,15933,10573,15967,10626,15978,10666,15975,10697,15966,10721,15952,10735,15935,10735,15892,10711,15917,10692,15930,10668,15934,10628,15935,10582,15924,10545,15892,10521,15843,10512,15779,10521,15718,10543,15676,10577,15651,10620,15643,10664,15652,10701,15669,10726,15687,10735,15695,10735,15616xm11024,15691l11023,15618,11010,15581,10977,15567,10912,15565,10767,15565,10767,15975,10829,15975,10829,15608,10910,15608,10921,15610,10946,15621,10971,15645,10982,15690,10981,15733,10974,15755,10956,15764,10920,15767,10838,15767,10838,15807,10925,15807,10941,15806,10975,15793,11009,15759,11024,15691xm11055,15975l10949,15820,10894,15820,10998,15975,11055,15975xe" filled="true" fillcolor="#131413" stroked="false">
              <v:path arrowok="t"/>
              <v:fill type="solid"/>
            </v:shape>
            <w10:wrap type="none"/>
          </v:group>
        </w:pict>
      </w:r>
      <w:r>
        <w:rPr>
          <w:color w:val="131413"/>
          <w:spacing w:val="-2"/>
          <w:u w:val="single" w:color="131413"/>
        </w:rPr>
        <w:t>“Bolla”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66" w:lineRule="auto" w:before="93"/>
        <w:ind w:left="110" w:right="2958"/>
      </w:pPr>
      <w:r>
        <w:rPr>
          <w:color w:val="131413"/>
        </w:rPr>
        <w:t>The reluctant design and plain geometry of these plates result in</w:t>
      </w:r>
      <w:r>
        <w:rPr>
          <w:color w:val="131413"/>
          <w:spacing w:val="40"/>
        </w:rPr>
        <w:t> </w:t>
      </w:r>
      <w:r>
        <w:rPr>
          <w:color w:val="131413"/>
        </w:rPr>
        <w:t>a perfect basis for the modern staging of premium dishes. The rampant</w:t>
      </w:r>
      <w:r>
        <w:rPr>
          <w:color w:val="131413"/>
          <w:spacing w:val="-5"/>
        </w:rPr>
        <w:t> </w:t>
      </w:r>
      <w:r>
        <w:rPr>
          <w:color w:val="131413"/>
        </w:rPr>
        <w:t>elevated</w:t>
      </w:r>
      <w:r>
        <w:rPr>
          <w:color w:val="131413"/>
          <w:spacing w:val="-6"/>
        </w:rPr>
        <w:t> </w:t>
      </w:r>
      <w:r>
        <w:rPr>
          <w:color w:val="131413"/>
        </w:rPr>
        <w:t>rim</w:t>
      </w:r>
      <w:r>
        <w:rPr>
          <w:color w:val="131413"/>
          <w:spacing w:val="-5"/>
        </w:rPr>
        <w:t> </w:t>
      </w:r>
      <w:r>
        <w:rPr>
          <w:color w:val="131413"/>
        </w:rPr>
        <w:t>creates</w:t>
      </w:r>
      <w:r>
        <w:rPr>
          <w:color w:val="131413"/>
          <w:spacing w:val="-5"/>
        </w:rPr>
        <w:t> </w:t>
      </w:r>
      <w:r>
        <w:rPr>
          <w:color w:val="131413"/>
        </w:rPr>
        <w:t>sufficient</w:t>
      </w:r>
      <w:r>
        <w:rPr>
          <w:color w:val="131413"/>
          <w:spacing w:val="-5"/>
        </w:rPr>
        <w:t> </w:t>
      </w:r>
      <w:r>
        <w:rPr>
          <w:color w:val="131413"/>
        </w:rPr>
        <w:t>space,</w:t>
      </w:r>
      <w:r>
        <w:rPr>
          <w:color w:val="131413"/>
          <w:spacing w:val="-5"/>
        </w:rPr>
        <w:t> </w:t>
      </w:r>
      <w:r>
        <w:rPr>
          <w:color w:val="131413"/>
        </w:rPr>
        <w:t>the</w:t>
      </w:r>
      <w:r>
        <w:rPr>
          <w:color w:val="131413"/>
          <w:spacing w:val="-5"/>
        </w:rPr>
        <w:t> </w:t>
      </w:r>
      <w:r>
        <w:rPr>
          <w:color w:val="131413"/>
        </w:rPr>
        <w:t>subtle</w:t>
      </w:r>
      <w:r>
        <w:rPr>
          <w:color w:val="131413"/>
          <w:spacing w:val="-5"/>
        </w:rPr>
        <w:t> </w:t>
      </w:r>
      <w:r>
        <w:rPr>
          <w:color w:val="131413"/>
        </w:rPr>
        <w:t>structure of the almost pure white glass also optically forms the frame for extraordinary dishes of the haute cuisine.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110"/>
      </w:pPr>
      <w:hyperlink r:id="rId8">
        <w:r>
          <w:rPr>
            <w:color w:val="131413"/>
            <w:spacing w:val="-2"/>
          </w:rPr>
          <w:t>WWW.ZIEHER.COM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95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5.784009pt;width:413.9pt;height:.1pt;mso-position-horizontal-relative:page;mso-position-vertical-relative:paragraph;z-index:-15728640;mso-wrap-distance-left:0;mso-wrap-distance-right:0" id="docshape17" coordorigin="850,316" coordsize="8278,0" path="m9128,316l850,316e" filled="false" stroked="true" strokeweight=".5pt" strokecolor="#676767">
            <v:path arrowok="t"/>
            <v:stroke dashstyle="solid"/>
            <w10:wrap type="topAndBottom"/>
          </v:shape>
        </w:pict>
      </w:r>
      <w:r>
        <w:rPr>
          <w:color w:val="131413"/>
          <w:spacing w:val="-2"/>
          <w:sz w:val="16"/>
        </w:rPr>
        <w:t>03/2023</w:t>
      </w:r>
    </w:p>
    <w:p>
      <w:pPr>
        <w:tabs>
          <w:tab w:pos="4483" w:val="left" w:leader="none"/>
        </w:tabs>
        <w:spacing w:before="60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4"/>
          <w:sz w:val="16"/>
        </w:rPr>
        <w:t> </w:t>
      </w:r>
      <w:r>
        <w:rPr>
          <w:color w:val="313130"/>
          <w:sz w:val="16"/>
        </w:rPr>
        <w:t>KG,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Kulmbacher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Straße</w:t>
      </w:r>
      <w:r>
        <w:rPr>
          <w:color w:val="313130"/>
          <w:spacing w:val="7"/>
          <w:sz w:val="16"/>
        </w:rPr>
        <w:t> </w:t>
      </w:r>
      <w:r>
        <w:rPr>
          <w:color w:val="313130"/>
          <w:sz w:val="16"/>
        </w:rPr>
        <w:t>15,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D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-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95502</w:t>
      </w:r>
      <w:r>
        <w:rPr>
          <w:color w:val="313130"/>
          <w:spacing w:val="7"/>
          <w:sz w:val="16"/>
        </w:rPr>
        <w:t> </w:t>
      </w:r>
      <w:r>
        <w:rPr>
          <w:color w:val="313130"/>
          <w:spacing w:val="-2"/>
          <w:sz w:val="16"/>
        </w:rPr>
        <w:t>Himmelkron</w:t>
      </w:r>
      <w:r>
        <w:rPr>
          <w:color w:val="313130"/>
          <w:sz w:val="16"/>
        </w:rPr>
        <w:tab/>
        <w:t>•</w:t>
      </w:r>
      <w:r>
        <w:rPr>
          <w:color w:val="313130"/>
          <w:spacing w:val="30"/>
          <w:sz w:val="16"/>
        </w:rPr>
        <w:t>  </w:t>
      </w:r>
      <w:r>
        <w:rPr>
          <w:color w:val="313130"/>
          <w:sz w:val="16"/>
        </w:rPr>
        <w:t>marketing:</w:t>
      </w:r>
      <w:r>
        <w:rPr>
          <w:color w:val="313130"/>
          <w:spacing w:val="7"/>
          <w:sz w:val="16"/>
        </w:rPr>
        <w:t> </w:t>
      </w:r>
      <w:r>
        <w:rPr>
          <w:color w:val="313130"/>
          <w:sz w:val="16"/>
        </w:rPr>
        <w:t>+49</w:t>
      </w:r>
      <w:r>
        <w:rPr>
          <w:color w:val="313130"/>
          <w:spacing w:val="5"/>
          <w:sz w:val="16"/>
        </w:rPr>
        <w:t> </w:t>
      </w:r>
      <w:r>
        <w:rPr>
          <w:color w:val="313130"/>
          <w:sz w:val="16"/>
        </w:rPr>
        <w:t>9273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9273-68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•</w:t>
      </w:r>
      <w:r>
        <w:rPr>
          <w:color w:val="313130"/>
          <w:spacing w:val="6"/>
          <w:sz w:val="16"/>
        </w:rPr>
        <w:t> </w:t>
      </w:r>
      <w:hyperlink r:id="rId9">
        <w:r>
          <w:rPr>
            <w:color w:val="313130"/>
            <w:spacing w:val="-2"/>
            <w:sz w:val="16"/>
          </w:rPr>
          <w:t>presse@zieher.com</w:t>
        </w:r>
      </w:hyperlink>
    </w:p>
    <w:p>
      <w:pPr>
        <w:spacing w:before="36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In</w:t>
      </w:r>
      <w:r>
        <w:rPr>
          <w:color w:val="313130"/>
          <w:spacing w:val="43"/>
          <w:sz w:val="16"/>
        </w:rPr>
        <w:t> </w:t>
      </w:r>
      <w:r>
        <w:rPr>
          <w:color w:val="313130"/>
          <w:sz w:val="16"/>
        </w:rPr>
        <w:t>our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press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area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on</w:t>
      </w:r>
      <w:r>
        <w:rPr>
          <w:color w:val="313130"/>
          <w:spacing w:val="45"/>
          <w:sz w:val="16"/>
        </w:rPr>
        <w:t> </w:t>
      </w:r>
      <w:hyperlink r:id="rId10">
        <w:r>
          <w:rPr>
            <w:color w:val="313130"/>
            <w:sz w:val="16"/>
          </w:rPr>
          <w:t>www.zieher.com</w:t>
        </w:r>
      </w:hyperlink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you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will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find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all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press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releases</w:t>
      </w:r>
      <w:r>
        <w:rPr>
          <w:color w:val="313130"/>
          <w:spacing w:val="46"/>
          <w:sz w:val="16"/>
        </w:rPr>
        <w:t> </w:t>
      </w:r>
      <w:r>
        <w:rPr>
          <w:color w:val="313130"/>
          <w:sz w:val="16"/>
        </w:rPr>
        <w:t>including</w:t>
      </w:r>
      <w:r>
        <w:rPr>
          <w:color w:val="313130"/>
          <w:spacing w:val="46"/>
          <w:sz w:val="16"/>
        </w:rPr>
        <w:t> </w:t>
      </w:r>
      <w:r>
        <w:rPr>
          <w:color w:val="313130"/>
          <w:sz w:val="16"/>
        </w:rPr>
        <w:t>visual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material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to</w:t>
      </w:r>
      <w:r>
        <w:rPr>
          <w:color w:val="313130"/>
          <w:spacing w:val="46"/>
          <w:sz w:val="16"/>
        </w:rPr>
        <w:t> </w:t>
      </w:r>
      <w:r>
        <w:rPr>
          <w:color w:val="313130"/>
          <w:spacing w:val="-2"/>
          <w:sz w:val="16"/>
        </w:rPr>
        <w:t>download.</w:t>
      </w:r>
    </w:p>
    <w:sectPr>
      <w:type w:val="continuous"/>
      <w:pgSz w:w="11910" w:h="16840"/>
      <w:pgMar w:top="134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4739" w:right="3800"/>
      <w:jc w:val="center"/>
    </w:pPr>
    <w:rPr>
      <w:rFonts w:ascii="Arial" w:hAnsi="Arial" w:eastAsia="Arial" w:cs="Arial"/>
      <w:sz w:val="32"/>
      <w:szCs w:val="32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ZIEHER.COM/" TargetMode="External"/><Relationship Id="rId9" Type="http://schemas.openxmlformats.org/officeDocument/2006/relationships/hyperlink" Target="mailto:presse@zieher.com" TargetMode="External"/><Relationship Id="rId10" Type="http://schemas.openxmlformats.org/officeDocument/2006/relationships/hyperlink" Target="http://www.ziehe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2022-12-22T12:41:48Z</dcterms:created>
  <dcterms:modified xsi:type="dcterms:W3CDTF">2022-12-22T12:41:48Z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2022-12-22T00:00:00Z</vt:filetime>
  </property>
  <property fmtid="{D5CDD505-2E9C-101B-9397-08002B2CF9AE}" pid="5" name="Producer">
    <vt:lpwstr>Adobe PDF Library 16.0</vt:lpwstr>
  </property>
</Properties>
</file>