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7"/>
        <w:ind w:left="1881" w:right="0" w:firstLine="0"/>
        <w:jc w:val="left"/>
        <w:rPr>
          <w:sz w:val="32"/>
        </w:rPr>
      </w:pPr>
      <w:r>
        <w:rPr/>
        <w:pict>
          <v:group style="position:absolute;margin-left:390.312195pt;margin-top:578.254333pt;width:162.450pt;height:141.5pt;mso-position-horizontal-relative:page;mso-position-vertical-relative:page;z-index:251661312" coordorigin="7806,11565" coordsize="3249,2830">
            <v:shape style="position:absolute;left:7808;top:11567;width:3244;height:2825" type="#_x0000_t75" stroked="false">
              <v:imagedata r:id="rId5" o:title=""/>
            </v:shape>
            <v:shape style="position:absolute;left:7808;top:11567;width:3244;height:2825" coordorigin="7809,11568" coordsize="3244,2825" path="m7922,11568l7878,11576,7842,11601,7818,11637,7809,11681,7809,14279,7818,14323,7842,14359,7878,14383,7922,14392,10939,14392,10983,14383,11019,14359,11044,14323,11053,14279,11053,11681,11044,11637,11019,11601,10983,11576,10939,11568,7922,11568xe" filled="false" stroked="true" strokeweight=".25pt" strokecolor="#939598">
              <v:path arrowok="t"/>
              <v:stroke dashstyle="solid"/>
            </v:shape>
            <w10:wrap type="none"/>
          </v:group>
        </w:pict>
      </w:r>
      <w:r>
        <w:rPr/>
        <w:pict>
          <v:group style="position:absolute;margin-left:389.63031pt;margin-top:112.048615pt;width:163.4pt;height:223.05pt;mso-position-horizontal-relative:page;mso-position-vertical-relative:page;z-index:251662336" coordorigin="7793,2241" coordsize="3268,4461">
            <v:shape style="position:absolute;left:7795;top:2243;width:3264;height:4456" type="#_x0000_t75" stroked="false">
              <v:imagedata r:id="rId6" o:title=""/>
            </v:shape>
            <v:shape style="position:absolute;left:7795;top:2243;width:3263;height:4456" coordorigin="7795,2243" coordsize="3263,4456" path="m7908,2243l7864,2252,7828,2277,7804,2313,7795,2357,7795,6586,7804,6630,7828,6666,7864,6690,7908,6699,10945,6699,10989,6690,11025,6666,11049,6630,11058,6586,11058,2357,11049,2313,11025,2277,10989,2252,10945,2243,7908,2243xe" filled="false" stroked="true" strokeweight=".25pt" strokecolor="#939598">
              <v:path arrowok="t"/>
              <v:stroke dashstyle="solid"/>
            </v:shape>
            <w10:wrap type="none"/>
          </v:group>
        </w:pict>
      </w:r>
      <w:r>
        <w:rPr/>
        <w:pict>
          <v:group style="position:absolute;margin-left:390.312103pt;margin-top:345.15152pt;width:163.4pt;height:223.05pt;mso-position-horizontal-relative:page;mso-position-vertical-relative:page;z-index:251663360" coordorigin="7806,6903" coordsize="3268,4461">
            <v:shape style="position:absolute;left:7808;top:6905;width:3263;height:4456" type="#_x0000_t75" stroked="false">
              <v:imagedata r:id="rId7" o:title=""/>
            </v:shape>
            <v:shape style="position:absolute;left:7808;top:6905;width:3263;height:4456" coordorigin="7809,6906" coordsize="3263,4456" path="m7922,6906l7878,6914,7842,6939,7818,6975,7809,7019,7809,11248,7818,11292,7842,11328,7878,11352,7922,11361,10958,11361,11002,11352,11039,11328,11063,11292,11072,11248,11072,7019,11063,6975,11039,6939,11002,6914,10958,6906,7922,6906xe" filled="false" stroked="true" strokeweight=".25pt" strokecolor="#939598">
              <v:path arrowok="t"/>
              <v:stroke dashstyle="solid"/>
            </v:shape>
            <w10:wrap type="none"/>
          </v:group>
        </w:pict>
      </w:r>
      <w:r>
        <w:rPr/>
        <w:pict>
          <v:group style="position:absolute;margin-left:479.343292pt;margin-top:752.378601pt;width:73.45pt;height:46.6pt;mso-position-horizontal-relative:page;mso-position-vertical-relative:page;z-index:251664384" coordorigin="9587,15048" coordsize="1469,932">
            <v:shape style="position:absolute;left:9854;top:15047;width:1167;height:932" coordorigin="9854,15048" coordsize="1167,932" path="m9982,15979l9951,15924,9925,15865,9905,15803,9890,15740,9891,15840,9905,15875,9921,15910,9941,15945,9963,15979,9982,15979m11021,15591l11014,15528,10998,15464,10974,15401,10943,15340,10904,15281,10859,15226,10806,15176,10748,15133,10683,15098,10653,15086,10612,15071,10536,15054,10455,15048,10357,15054,10271,15072,10194,15100,10127,15136,10069,15177,10019,15222,9977,15268,9943,15315,9914,15362,9888,15421,9868,15489,9854,15565,9882,15565,9889,15519,9900,15474,9915,15430,9935,15388,9975,15324,10021,15266,10075,15214,10135,15170,10202,15135,10276,15108,10357,15092,10446,15086,10527,15093,10603,15113,10672,15145,10734,15186,10790,15237,10837,15294,10877,15358,10907,15426,10928,15497,10940,15570,10962,15578,10986,15593,11006,15617,11020,15652,11021,15591e" filled="true" fillcolor="#ec008c" stroked="false">
              <v:path arrowok="t"/>
              <v:fill type="solid"/>
            </v:shape>
            <v:shape style="position:absolute;left:9586;top:15565;width:253;height:410" coordorigin="9587,15565" coordsize="253,410" path="m9839,15565l9587,15565,9587,15608,9777,15608,9587,15935,9587,15975,9839,15975,9839,15935,9652,15935,9839,15608,9839,15565xe" filled="true" fillcolor="#231f20" stroked="false">
              <v:path arrowok="t"/>
              <v:fill type="solid"/>
            </v:shape>
            <v:line style="position:absolute" from="9871,15565" to="9871,15975" stroked="true" strokeweight="1.964pt" strokecolor="#231f20">
              <v:stroke dashstyle="solid"/>
            </v:line>
            <v:shape style="position:absolute;left:10893;top:15819;width:162;height:156" coordorigin="10894,15820" coordsize="162,156" path="m10949,15820l10894,15820,10998,15975,11055,15975,10949,15820xe" filled="true" fillcolor="#939598" stroked="false">
              <v:path arrowok="t"/>
              <v:fill type="solid"/>
            </v:shape>
            <v:shape style="position:absolute;left:10767;top:15565;width:288;height:410" coordorigin="10767,15565" coordsize="288,410" path="m11024,15691l11023,15618,11019,15608,11010,15581,10977,15567,10912,15565,10767,15565,10767,15975,10829,15975,10829,15608,10910,15608,10921,15610,10946,15621,10971,15645,10982,15690,10981,15733,10974,15755,10956,15764,10920,15767,10838,15767,10838,15807,10925,15807,10941,15806,10975,15793,11009,15759,11024,15691m11055,15975l10949,15820,10894,15820,10998,15975,11055,15975e" filled="true" fillcolor="#231f20" stroked="false">
              <v:path arrowok="t"/>
              <v:fill type="solid"/>
            </v:shape>
            <v:line style="position:absolute" from="10243,15807" to="10243,15975" stroked="true" strokeweight="2.998pt" strokecolor="#231f20">
              <v:stroke dashstyle="solid"/>
            </v:line>
            <v:line style="position:absolute" from="10213,15789" to="10419,15789" stroked="true" strokeweight="1.8pt" strokecolor="#231f20">
              <v:stroke dashstyle="solid"/>
            </v:line>
            <v:line style="position:absolute" from="10244,15563" to="10244,15771" stroked="true" strokeweight="3.102pt" strokecolor="#231f20">
              <v:stroke dashstyle="solid"/>
            </v:line>
            <v:line style="position:absolute" from="10442,15563" to="10442,15975" stroked="true" strokeweight="1.241pt" strokecolor="#231f20">
              <v:stroke dashstyle="solid"/>
            </v:line>
            <v:shape style="position:absolute;left:9922;top:15565;width:265;height:413" coordorigin="9922,15565" coordsize="265,413" path="m10071,15565l10021,15577,9973,15615,9936,15681,9922,15779,9937,15871,9975,15933,10025,15967,10078,15978,10117,15975,10149,15966,10172,15952,10187,15935,10080,15935,10034,15924,9997,15892,9973,15843,9964,15779,9972,15718,9995,15676,10029,15651,10072,15643,10187,15643,10187,15616,10155,15587,10133,15572,10108,15566,10071,15565xm10187,15892l10163,15917,10144,15930,10119,15934,10080,15935,10187,15935,10187,15892xm10187,15643l10072,15643,10116,15652,10153,15669,10177,15687,10187,15695,10187,15643xe" filled="true" fillcolor="#231f20" stroked="false">
              <v:path arrowok="t"/>
              <v:fill type="solid"/>
            </v:shape>
            <v:line style="position:absolute" from="9972,15787" to="10149,15787" stroked="true" strokeweight="2.073pt" strokecolor="#231f20">
              <v:stroke dashstyle="solid"/>
            </v:line>
            <v:shape style="position:absolute;left:10470;top:15565;width:265;height:413" coordorigin="10470,15565" coordsize="265,413" path="m10619,15565l10569,15577,10521,15615,10485,15681,10470,15779,10485,15871,10523,15933,10573,15967,10626,15978,10666,15975,10697,15966,10721,15952,10735,15935,10628,15935,10582,15924,10545,15892,10521,15843,10512,15779,10521,15718,10543,15676,10577,15651,10620,15643,10735,15643,10735,15616,10703,15587,10681,15572,10656,15566,10619,15565xm10735,15892l10711,15917,10692,15930,10668,15934,10628,15935,10735,15935,10735,15892xm10735,15643l10620,15643,10664,15652,10701,15669,10726,15687,10735,15695,10735,15643xe" filled="true" fillcolor="#231f20" stroked="false">
              <v:path arrowok="t"/>
              <v:fill type="solid"/>
            </v:shape>
            <v:line style="position:absolute" from="10520,15787" to="10697,15787" stroked="true" strokeweight="2.073pt" strokecolor="#231f20">
              <v:stroke dashstyle="solid"/>
            </v:line>
            <w10:wrap type="none"/>
          </v:group>
        </w:pict>
      </w:r>
      <w:r>
        <w:rPr>
          <w:color w:val="231F20"/>
          <w:sz w:val="32"/>
          <w:u w:val="thick" w:color="231F20"/>
        </w:rPr>
        <w:t>“Flower-Tree“ / “Flex-Tree“ - A tree to dream of!</w:t>
      </w:r>
    </w:p>
    <w:p>
      <w:pPr>
        <w:pStyle w:val="BodyText"/>
        <w:rPr>
          <w:sz w:val="26"/>
        </w:rPr>
      </w:pPr>
    </w:p>
    <w:p>
      <w:pPr>
        <w:pStyle w:val="Heading1"/>
        <w:spacing w:before="93"/>
      </w:pPr>
      <w:r>
        <w:rPr>
          <w:color w:val="231F20"/>
        </w:rPr>
        <w:t>“Flower-Tree“</w:t>
      </w:r>
    </w:p>
    <w:p>
      <w:pPr>
        <w:pStyle w:val="BodyText"/>
        <w:spacing w:line="266" w:lineRule="auto" w:before="27"/>
        <w:ind w:left="110" w:right="2719"/>
      </w:pPr>
      <w:r>
        <w:rPr>
          <w:color w:val="231F20"/>
        </w:rPr>
        <w:t>On 13 resp. 25 levels, these trees offer the possibility to present and showcase finger food, petit-fours and other delicacies. Also a selec- tion of jam in handy jars can be presented in an appealing way as well as fresh apples which, placed on the leaves, invite to take one. These masterpieces of craftsmanship also accentuate the beauty of each lobby by its decorative character.</w:t>
      </w:r>
    </w:p>
    <w:p>
      <w:pPr>
        <w:pStyle w:val="BodyText"/>
        <w:spacing w:before="11"/>
        <w:rPr>
          <w:sz w:val="23"/>
        </w:rPr>
      </w:pPr>
    </w:p>
    <w:p>
      <w:pPr>
        <w:pStyle w:val="BodyText"/>
        <w:spacing w:line="266" w:lineRule="auto"/>
        <w:ind w:left="110" w:right="2694"/>
      </w:pPr>
      <w:r>
        <w:rPr>
          <w:color w:val="231F20"/>
        </w:rPr>
        <w:t>The shape of the leaves is based on the already existing plateau plates and “Flower-Tower” etageres. Especially on the buffet, this opens up the option to arrange the buffet installations diversified, but nevertheless harmoniously and variable.</w:t>
      </w:r>
    </w:p>
    <w:p>
      <w:pPr>
        <w:pStyle w:val="BodyText"/>
        <w:rPr>
          <w:sz w:val="24"/>
        </w:rPr>
      </w:pPr>
    </w:p>
    <w:p>
      <w:pPr>
        <w:pStyle w:val="BodyText"/>
        <w:spacing w:before="5"/>
        <w:rPr>
          <w:sz w:val="24"/>
        </w:rPr>
      </w:pPr>
    </w:p>
    <w:p>
      <w:pPr>
        <w:pStyle w:val="Heading1"/>
      </w:pPr>
      <w:r>
        <w:rPr>
          <w:color w:val="231F20"/>
        </w:rPr>
        <w:t>“Flex-Tree”</w:t>
      </w:r>
    </w:p>
    <w:p>
      <w:pPr>
        <w:pStyle w:val="BodyText"/>
        <w:spacing w:line="266" w:lineRule="auto" w:before="27"/>
        <w:ind w:left="110" w:right="2417"/>
      </w:pPr>
      <w:r>
        <w:rPr>
          <w:color w:val="231F20"/>
        </w:rPr>
        <w:t>The “Flex-Tree” enthuses by its versatility! On these trees, plain discs replace the fixed leaves. With a diameter of 5.5 cm, they offer suffi- cient space to equip the tree either with glass, porcelain or stainless steel miniatures.</w:t>
      </w:r>
    </w:p>
    <w:p>
      <w:pPr>
        <w:pStyle w:val="BodyText"/>
        <w:spacing w:before="1"/>
        <w:rPr>
          <w:sz w:val="24"/>
        </w:rPr>
      </w:pPr>
    </w:p>
    <w:p>
      <w:pPr>
        <w:pStyle w:val="BodyText"/>
        <w:spacing w:line="266" w:lineRule="auto"/>
        <w:ind w:left="110" w:right="2634"/>
      </w:pPr>
      <w:r>
        <w:rPr>
          <w:color w:val="231F20"/>
        </w:rPr>
        <w:t>To be on the safe side, they can be placed on black or white anti-slip silicone pads. This reduces the sound emission and at the same time increases the stability of the used miniatures.</w:t>
      </w:r>
    </w:p>
    <w:p>
      <w:pPr>
        <w:pStyle w:val="BodyText"/>
        <w:spacing w:before="2"/>
        <w:rPr>
          <w:sz w:val="24"/>
        </w:rPr>
      </w:pPr>
    </w:p>
    <w:p>
      <w:pPr>
        <w:pStyle w:val="BodyText"/>
        <w:spacing w:line="266" w:lineRule="auto"/>
        <w:ind w:left="110" w:right="2671"/>
      </w:pPr>
      <w:r>
        <w:rPr>
          <w:color w:val="231F20"/>
        </w:rPr>
        <w:t>All trees are made of massive stainless steel and are accurately high gloss polished. The 8 mm thick foot is the perfect base and guaran- tees a safe stand.</w:t>
      </w:r>
    </w:p>
    <w:p>
      <w:pPr>
        <w:pStyle w:val="BodyText"/>
        <w:spacing w:before="1"/>
        <w:rPr>
          <w:sz w:val="24"/>
        </w:rPr>
      </w:pPr>
    </w:p>
    <w:p>
      <w:pPr>
        <w:pStyle w:val="BodyText"/>
        <w:spacing w:line="266" w:lineRule="auto"/>
        <w:ind w:left="110" w:right="5623"/>
      </w:pPr>
      <w:r>
        <w:rPr>
          <w:color w:val="231F20"/>
        </w:rPr>
        <w:t>More information: </w:t>
      </w:r>
      <w:hyperlink r:id="rId8">
        <w:r>
          <w:rPr>
            <w:color w:val="231F20"/>
          </w:rPr>
          <w:t>WWW.ZIEHER.COM</w:t>
        </w:r>
      </w:hyperlink>
    </w:p>
    <w:p>
      <w:pPr>
        <w:pStyle w:val="BodyText"/>
        <w:rPr>
          <w:sz w:val="20"/>
        </w:rPr>
      </w:pPr>
    </w:p>
    <w:p>
      <w:pPr>
        <w:pStyle w:val="BodyText"/>
        <w:rPr>
          <w:sz w:val="20"/>
        </w:rPr>
      </w:pPr>
    </w:p>
    <w:p>
      <w:pPr>
        <w:pStyle w:val="BodyText"/>
        <w:rPr>
          <w:sz w:val="20"/>
        </w:rPr>
      </w:pPr>
    </w:p>
    <w:p>
      <w:pPr>
        <w:pStyle w:val="BodyText"/>
        <w:spacing w:before="3"/>
        <w:rPr>
          <w:sz w:val="20"/>
        </w:rPr>
      </w:pPr>
      <w:r>
        <w:rPr/>
        <w:pict>
          <v:group style="position:absolute;margin-left:42.52pt;margin-top:13.917425pt;width:162.450pt;height:141.5pt;mso-position-horizontal-relative:page;mso-position-vertical-relative:paragraph;z-index:-251658240;mso-wrap-distance-left:0;mso-wrap-distance-right:0" coordorigin="850,278" coordsize="3249,2830">
            <v:shape style="position:absolute;left:852;top:280;width:3244;height:2825" type="#_x0000_t75" stroked="false">
              <v:imagedata r:id="rId9" o:title=""/>
            </v:shape>
            <v:shape style="position:absolute;left:852;top:280;width:3244;height:2825" coordorigin="853,281" coordsize="3244,2825" path="m966,281l922,290,886,314,862,350,853,394,853,2992,862,3036,886,3072,922,3097,966,3105,3983,3105,4028,3097,4064,3072,4088,3036,4097,2992,4097,394,4088,350,4064,314,4028,290,3983,281,966,281xe" filled="false" stroked="true" strokeweight=".25pt" strokecolor="#939598">
              <v:path arrowok="t"/>
              <v:stroke dashstyle="solid"/>
            </v:shape>
            <w10:wrap type="topAndBottom"/>
          </v:group>
        </w:pict>
      </w:r>
      <w:r>
        <w:rPr/>
        <w:pict>
          <v:group style="position:absolute;margin-left:217.110306pt;margin-top:13.667425pt;width:162.7pt;height:141.75pt;mso-position-horizontal-relative:page;mso-position-vertical-relative:paragraph;z-index:-251657216;mso-wrap-distance-left:0;mso-wrap-distance-right:0" coordorigin="4342,273" coordsize="3254,2835">
            <v:shape style="position:absolute;left:4344;top:275;width:3249;height:2830" type="#_x0000_t75" stroked="false">
              <v:imagedata r:id="rId10" o:title=""/>
            </v:shape>
            <v:shape style="position:absolute;left:4344;top:275;width:3249;height:2830" coordorigin="4345,276" coordsize="3249,2830" path="m4458,276l4414,285,4378,309,4354,345,4345,389,4345,2992,4354,3036,4378,3072,4414,3097,4458,3105,7480,3105,7524,3097,7560,3072,7585,3036,7594,2992,7594,389,7585,345,7560,309,7524,285,7480,276,4458,276xe" filled="false" stroked="true" strokeweight=".25pt" strokecolor="#939598">
              <v:path arrowok="t"/>
              <v:stroke dashstyle="solid"/>
            </v:shape>
            <w10:wrap type="topAndBottom"/>
          </v:group>
        </w:pict>
      </w:r>
    </w:p>
    <w:p>
      <w:pPr>
        <w:pStyle w:val="BodyText"/>
        <w:rPr>
          <w:sz w:val="20"/>
        </w:rPr>
      </w:pPr>
    </w:p>
    <w:p>
      <w:pPr>
        <w:pStyle w:val="BodyText"/>
        <w:rPr>
          <w:sz w:val="20"/>
        </w:rPr>
      </w:pPr>
    </w:p>
    <w:p>
      <w:pPr>
        <w:pStyle w:val="BodyText"/>
        <w:rPr>
          <w:sz w:val="20"/>
        </w:rPr>
      </w:pPr>
    </w:p>
    <w:p>
      <w:pPr>
        <w:pStyle w:val="BodyText"/>
        <w:spacing w:before="6"/>
        <w:rPr>
          <w:sz w:val="18"/>
        </w:rPr>
      </w:pPr>
    </w:p>
    <w:p>
      <w:pPr>
        <w:spacing w:before="0"/>
        <w:ind w:left="110" w:right="0" w:firstLine="0"/>
        <w:jc w:val="left"/>
        <w:rPr>
          <w:sz w:val="16"/>
        </w:rPr>
      </w:pPr>
      <w:r>
        <w:rPr/>
        <w:pict>
          <v:shape style="position:absolute;margin-left:42.519901pt;margin-top:11.03111pt;width:413.9pt;height:.1pt;mso-position-horizontal-relative:page;mso-position-vertical-relative:paragraph;z-index:-251656192;mso-wrap-distance-left:0;mso-wrap-distance-right:0" coordorigin="850,221" coordsize="8278,0" path="m9128,221l850,221e" filled="false" stroked="true" strokeweight=".5pt" strokecolor="#6d6e71">
            <v:path arrowok="t"/>
            <v:stroke dashstyle="solid"/>
            <w10:wrap type="topAndBottom"/>
          </v:shape>
        </w:pict>
      </w:r>
      <w:r>
        <w:rPr>
          <w:color w:val="231F20"/>
          <w:sz w:val="16"/>
        </w:rPr>
        <w:t>03/2020</w:t>
      </w:r>
    </w:p>
    <w:p>
      <w:pPr>
        <w:tabs>
          <w:tab w:pos="4483" w:val="left" w:leader="none"/>
        </w:tabs>
        <w:spacing w:before="31"/>
        <w:ind w:left="110" w:right="0" w:firstLine="0"/>
        <w:jc w:val="left"/>
        <w:rPr>
          <w:sz w:val="16"/>
        </w:rPr>
      </w:pPr>
      <w:r>
        <w:rPr>
          <w:color w:val="414042"/>
          <w:sz w:val="16"/>
        </w:rPr>
        <w:t>Zieher KG, Kulmbacher Straße 15, D -</w:t>
      </w:r>
      <w:r>
        <w:rPr>
          <w:color w:val="414042"/>
          <w:spacing w:val="38"/>
          <w:sz w:val="16"/>
        </w:rPr>
        <w:t> </w:t>
      </w:r>
      <w:r>
        <w:rPr>
          <w:color w:val="414042"/>
          <w:sz w:val="16"/>
        </w:rPr>
        <w:t>95502</w:t>
      </w:r>
      <w:r>
        <w:rPr>
          <w:color w:val="414042"/>
          <w:spacing w:val="5"/>
          <w:sz w:val="16"/>
        </w:rPr>
        <w:t> </w:t>
      </w:r>
      <w:r>
        <w:rPr>
          <w:color w:val="414042"/>
          <w:sz w:val="16"/>
        </w:rPr>
        <w:t>Himmelkron</w:t>
        <w:tab/>
        <w:t>•   marketing: +49 9273 9273-68 •</w:t>
      </w:r>
      <w:r>
        <w:rPr>
          <w:color w:val="414042"/>
          <w:spacing w:val="26"/>
          <w:sz w:val="16"/>
        </w:rPr>
        <w:t> </w:t>
      </w:r>
      <w:hyperlink r:id="rId11">
        <w:r>
          <w:rPr>
            <w:color w:val="414042"/>
            <w:sz w:val="16"/>
          </w:rPr>
          <w:t>presse@zieher.com</w:t>
        </w:r>
      </w:hyperlink>
    </w:p>
    <w:p>
      <w:pPr>
        <w:spacing w:before="36"/>
        <w:ind w:left="110" w:right="0" w:firstLine="0"/>
        <w:jc w:val="left"/>
        <w:rPr>
          <w:sz w:val="16"/>
        </w:rPr>
      </w:pPr>
      <w:r>
        <w:rPr>
          <w:color w:val="414042"/>
          <w:sz w:val="16"/>
        </w:rPr>
        <w:t>In  our  press  area  on  </w:t>
      </w:r>
      <w:hyperlink r:id="rId12">
        <w:r>
          <w:rPr>
            <w:color w:val="414042"/>
            <w:sz w:val="16"/>
          </w:rPr>
          <w:t>www.zieher.com</w:t>
        </w:r>
      </w:hyperlink>
      <w:r>
        <w:rPr>
          <w:color w:val="414042"/>
          <w:sz w:val="16"/>
        </w:rPr>
        <w:t>  you  will  find  all  press  releases  including  visual  material  to </w:t>
      </w:r>
      <w:r>
        <w:rPr>
          <w:color w:val="414042"/>
          <w:spacing w:val="10"/>
          <w:sz w:val="16"/>
        </w:rPr>
        <w:t> </w:t>
      </w:r>
      <w:r>
        <w:rPr>
          <w:color w:val="414042"/>
          <w:sz w:val="16"/>
        </w:rPr>
        <w:t>download.</w:t>
      </w:r>
    </w:p>
    <w:sectPr>
      <w:type w:val="continuous"/>
      <w:pgSz w:w="11910" w:h="16840"/>
      <w:pgMar w:top="1340" w:bottom="280" w:left="74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de-DE" w:eastAsia="de-DE" w:bidi="de-DE"/>
    </w:rPr>
  </w:style>
  <w:style w:styleId="BodyText" w:type="paragraph">
    <w:name w:val="Body Text"/>
    <w:basedOn w:val="Normal"/>
    <w:uiPriority w:val="1"/>
    <w:qFormat/>
    <w:pPr/>
    <w:rPr>
      <w:rFonts w:ascii="Arial" w:hAnsi="Arial" w:eastAsia="Arial" w:cs="Arial"/>
      <w:sz w:val="22"/>
      <w:szCs w:val="22"/>
      <w:lang w:val="de-DE" w:eastAsia="de-DE" w:bidi="de-DE"/>
    </w:rPr>
  </w:style>
  <w:style w:styleId="Heading1" w:type="paragraph">
    <w:name w:val="Heading 1"/>
    <w:basedOn w:val="Normal"/>
    <w:uiPriority w:val="1"/>
    <w:qFormat/>
    <w:pPr>
      <w:ind w:left="110"/>
      <w:outlineLvl w:val="1"/>
    </w:pPr>
    <w:rPr>
      <w:rFonts w:ascii="Arial" w:hAnsi="Arial" w:eastAsia="Arial" w:cs="Arial"/>
      <w:b/>
      <w:bCs/>
      <w:sz w:val="22"/>
      <w:szCs w:val="22"/>
      <w:lang w:val="de-DE" w:eastAsia="de-DE" w:bidi="de-DE"/>
    </w:rPr>
  </w:style>
  <w:style w:styleId="ListParagraph" w:type="paragraph">
    <w:name w:val="List Paragraph"/>
    <w:basedOn w:val="Normal"/>
    <w:uiPriority w:val="1"/>
    <w:qFormat/>
    <w:pPr/>
    <w:rPr>
      <w:lang w:val="de-DE" w:eastAsia="de-DE" w:bidi="de-DE"/>
    </w:rPr>
  </w:style>
  <w:style w:styleId="TableParagraph" w:type="paragraph">
    <w:name w:val="Table Paragraph"/>
    <w:basedOn w:val="Normal"/>
    <w:uiPriority w:val="1"/>
    <w:qFormat/>
    <w:pPr/>
    <w:rPr>
      <w:lang w:val="de-DE" w:eastAsia="de-DE" w:bidi="de-DE"/>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ZIEHER.COM/" TargetMode="Externa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hyperlink" Target="mailto:presse@zieher.com" TargetMode="External"/><Relationship Id="rId12" Type="http://schemas.openxmlformats.org/officeDocument/2006/relationships/hyperlink" Target="http://www.zieh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2020-02-03T16:04:59Z</dcterms:created>
  <dcterms:modified xsi:type="dcterms:W3CDTF">2020-02-03T16:04:59Z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2020-02-03T00:00:00Z</vt:filetime>
  </property>
  <property fmtid="{D5CDD505-2E9C-101B-9397-08002B2CF9AE}" pid="3" name="Creator">
    <vt:lpwstr>Adobe InDesign 15.0 (Windows)</vt:lpwstr>
  </property>
  <property fmtid="{D5CDD505-2E9C-101B-9397-08002B2CF9AE}" pid="4" name="LastSaved">
    <vt:filetime>2020-02-03T00:00:00Z</vt:filetime>
  </property>
</Properties>
</file>