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5B54" w14:textId="77777777" w:rsidR="00240206" w:rsidRDefault="008C145E">
      <w:pPr>
        <w:pStyle w:val="Titel"/>
        <w:rPr>
          <w:u w:val="none"/>
        </w:rPr>
      </w:pPr>
      <w:r>
        <w:pict w14:anchorId="426FAD02">
          <v:group id="docshapegroup1" o:spid="_x0000_s1038" style="position:absolute;left:0;text-align:left;margin-left:389.3pt;margin-top:260.1pt;width:162.9pt;height:141.75pt;z-index:15729152;mso-position-horizontal-relative:page;mso-position-vertical-relative:page" coordorigin="7786,5202" coordsize="3258,2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0" type="#_x0000_t75" style="position:absolute;left:8243;top:5612;width:2301;height:2256">
              <v:imagedata r:id="rId4" o:title=""/>
            </v:shape>
            <v:shape id="docshape3" o:spid="_x0000_s1039" style="position:absolute;left:7790;top:5206;width:3248;height:2825" coordorigin="7791,5207" coordsize="3248,2825" o:spt="100" adj="0,,0" path="m7904,5207r-44,8l7824,5240r-24,36l7791,5320r,2598l7800,7962r24,36l7860,8022r44,9l10925,8031r44,-9l11005,7998r24,-36l11038,7918r,-2598l11029,5276r-24,-36l10969,5215r-44,-8l7904,5207xm7904,5207r-44,8l7824,5240r-24,36l7791,5320r,2598l7800,7962r24,36l7860,8022r44,9l10925,8031r44,-9l11005,7998r24,-36l11038,7918r,-2598l11029,5276r-24,-36l10969,5215r-44,-8l7904,5207xe" filled="f" strokecolor="#989999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14D0F3A">
          <v:group id="docshapegroup4" o:spid="_x0000_s1035" style="position:absolute;left:0;text-align:left;margin-left:389.5pt;margin-top:111.9pt;width:163.65pt;height:141.7pt;z-index:15729664;mso-position-horizontal-relative:page;mso-position-vertical-relative:page" coordorigin="7790,2238" coordsize="3273,2834">
            <v:shape id="docshape5" o:spid="_x0000_s1037" type="#_x0000_t75" style="position:absolute;left:8050;top:2243;width:2897;height:2747">
              <v:imagedata r:id="rId5" o:title=""/>
            </v:shape>
            <v:shape id="docshape6" o:spid="_x0000_s1036" style="position:absolute;left:7795;top:2243;width:3263;height:2824" coordorigin="7795,2243" coordsize="3263,2824" o:spt="100" adj="0,,0" path="m7908,2243r-44,9l7828,2277r-24,36l7795,2357r,2596l7804,4997r24,36l7864,5058r44,9l10945,5067r44,-9l11025,5033r24,-36l11058,4953r,-2596l11049,2313r-24,-36l10989,2252r-44,-9l7908,2243xm7908,2243r-44,9l7828,2277r-24,36l7795,2357r,2596l7804,4997r24,36l7864,5058r44,9l10945,5067r44,-9l11025,5033r24,-36l11058,4953r,-2596l11049,2313r-24,-36l10989,2252r-44,-9l7908,2243xe" filled="f" strokecolor="#989999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44DF452">
          <v:group id="docshapegroup7" o:spid="_x0000_s1032" style="position:absolute;left:0;text-align:left;margin-left:390.15pt;margin-top:406.9pt;width:162.9pt;height:142.45pt;z-index:15730176;mso-position-horizontal-relative:page;mso-position-vertical-relative:page" coordorigin="7803,8138" coordsize="3258,2849">
            <v:shape id="docshape8" o:spid="_x0000_s1034" type="#_x0000_t75" style="position:absolute;left:7802;top:8137;width:3258;height:2849">
              <v:imagedata r:id="rId6" o:title=""/>
            </v:shape>
            <v:shape id="docshape9" o:spid="_x0000_s1033" style="position:absolute;left:7807;top:8142;width:3248;height:2825" coordorigin="7808,8143" coordsize="3248,2825" o:spt="100" adj="0,,0" path="m7921,8143r-44,9l7841,8176r-24,36l7808,8256r,2598l7817,10898r24,36l7877,10959r44,9l10942,10968r44,-9l11022,10934r24,-36l11055,10854r,-2598l11046,8212r-24,-36l10986,8152r-44,-9l7921,8143xm7921,8143r-44,9l7841,8176r-24,36l7808,8256r,2598l7817,10898r24,36l7877,10959r44,9l10942,10968r44,-9l11022,10934r24,-36l11055,10854r,-2598l11046,8212r-24,-36l10986,8152r-44,-9l7921,8143xe" filled="f" strokecolor="#989999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DA2B5E0">
          <v:group id="docshapegroup10" o:spid="_x0000_s1027" style="position:absolute;left:0;text-align:left;margin-left:479.35pt;margin-top:752.4pt;width:73.45pt;height:46.6pt;z-index:15730688;mso-position-horizontal-relative:page;mso-position-vertical-relative:page" coordorigin="9587,15048" coordsize="1469,932">
            <v:shape id="docshape11" o:spid="_x0000_s1031" style="position:absolute;left:9854;top:15047;width:1167;height:932" coordorigin="9854,15048" coordsize="1167,932" o:spt="100" adj="0,,0" path="m9982,15979r-31,-55l9925,15865r-20,-62l9890,15740r1,100l9905,15875r16,35l9941,15945r22,34l9982,15979xm11021,15591r-7,-63l10998,15464r-24,-63l10943,15340r-39,-59l10859,15226r-53,-50l10748,15133r-65,-35l10612,15071r-76,-17l10455,15048r-98,6l10271,15072r-77,28l10127,15136r-58,41l10019,15222r-42,46l9943,15315r-29,47l9888,15421r-20,68l9854,15565r28,l9889,15519r11,-45l9915,15430r20,-42l9975,15324r46,-58l10075,15214r60,-44l10202,15135r74,-27l10357,15092r89,-6l10527,15093r76,20l10672,15145r62,41l10790,15237r47,57l10877,15358r30,68l10928,15497r12,73l10962,15578r24,15l11006,15617r14,35l11021,15591xe" fillcolor="#e00a85" stroked="f">
              <v:stroke joinstyle="round"/>
              <v:formulas/>
              <v:path arrowok="t" o:connecttype="segments"/>
            </v:shape>
            <v:shape id="docshape12" o:spid="_x0000_s1030" style="position:absolute;left:9586;top:15565;width:304;height:410" coordorigin="9587,15565" coordsize="304,410" o:spt="100" adj="0,,0" path="m9839,15565r-252,l9587,15608r190,l9587,15935r,40l9839,15975r,-40l9652,15935r187,-327l9839,15565xm9891,15565r-40,l9851,15975r40,l9891,15565xe" fillcolor="#131413" stroked="f">
              <v:stroke joinstyle="round"/>
              <v:formulas/>
              <v:path arrowok="t" o:connecttype="segments"/>
            </v:shape>
            <v:shape id="docshape13" o:spid="_x0000_s1029" style="position:absolute;left:10893;top:15819;width:162;height:156" coordorigin="10894,15820" coordsize="162,156" path="m10949,15820r-55,l10998,15975r57,l10949,15820xe" fillcolor="#989999" stroked="f">
              <v:path arrowok="t"/>
            </v:shape>
            <v:shape id="docshape14" o:spid="_x0000_s1028" style="position:absolute;left:9922;top:15563;width:1134;height:415" coordorigin="9922,15563" coordsize="1134,415" o:spt="100" adj="0,,0" path="m10149,15766r-177,l9972,15807r177,l10149,15766xm10187,15616r-32,-29l10133,15572r-25,-6l10071,15565r-50,12l9973,15615r-37,66l9922,15779r15,92l9975,15933r50,34l10078,15978r39,-3l10149,15966r23,-14l10187,15935r,-43l10163,15917r-19,13l10119,15934r-39,1l10034,15924r-37,-32l9973,15843r-9,-64l9972,15718r23,-42l10029,15651r43,-8l10116,15652r37,17l10177,15687r10,8l10187,15616xm10419,15771r-144,l10275,15563r-62,l10213,15771r,36l10213,15975r60,l10273,15807r146,l10419,15771xm10455,15563r-25,l10430,15975r25,l10455,15563xm10697,15766r-177,l10520,15807r177,l10697,15766xm10735,15616r-32,-29l10681,15572r-25,-6l10619,15565r-50,12l10521,15615r-36,66l10470,15779r15,92l10523,15933r50,34l10626,15978r40,-3l10697,15966r24,-14l10735,15935r,-43l10711,15917r-19,13l10668,15934r-40,1l10582,15924r-37,-32l10521,15843r-9,-64l10521,15718r22,-42l10577,15651r43,-8l10664,15652r37,17l10726,15687r9,8l10735,15616xm11024,15691r-1,-73l11010,15581r-33,-14l10912,15565r-145,l10767,15975r62,l10829,15608r81,l10921,15610r25,11l10971,15645r11,45l10981,15733r-7,22l10956,15764r-36,3l10838,15767r,40l10925,15807r16,-1l10975,15793r34,-34l11024,15691xm11055,15975r-106,-155l10894,15820r104,155l11055,15975xe" fillcolor="#13141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131413"/>
          <w:u w:color="131413"/>
        </w:rPr>
        <w:t>„Pulsar“ –</w:t>
      </w:r>
      <w:r>
        <w:rPr>
          <w:color w:val="131413"/>
          <w:spacing w:val="-1"/>
          <w:u w:color="131413"/>
        </w:rPr>
        <w:t xml:space="preserve"> </w:t>
      </w:r>
      <w:r>
        <w:rPr>
          <w:color w:val="131413"/>
          <w:u w:color="131413"/>
        </w:rPr>
        <w:t xml:space="preserve">Impulse </w:t>
      </w:r>
      <w:r>
        <w:rPr>
          <w:color w:val="131413"/>
          <w:spacing w:val="-2"/>
          <w:u w:color="131413"/>
        </w:rPr>
        <w:t>setzen!</w:t>
      </w:r>
    </w:p>
    <w:p w14:paraId="2DBC7CBC" w14:textId="77777777" w:rsidR="00240206" w:rsidRDefault="00240206">
      <w:pPr>
        <w:pStyle w:val="Textkrper"/>
        <w:spacing w:before="8"/>
        <w:rPr>
          <w:sz w:val="25"/>
        </w:rPr>
      </w:pPr>
    </w:p>
    <w:p w14:paraId="3309FC42" w14:textId="77777777" w:rsidR="00240206" w:rsidRDefault="008C145E">
      <w:pPr>
        <w:pStyle w:val="Textkrper"/>
        <w:spacing w:before="93" w:line="266" w:lineRule="auto"/>
        <w:ind w:left="110" w:right="2898"/>
      </w:pPr>
      <w:r>
        <w:rPr>
          <w:color w:val="131413"/>
        </w:rPr>
        <w:t>Dieser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für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Vorspeisen,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Zwischengänge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oder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Dessert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prädestinierte Gourmetteller besticht durch die außergewöhnliche Gestaltung und begeistert durch eine exotische Note welche ihm von seinen chinesischen Designern verliehen wurde.</w:t>
      </w:r>
    </w:p>
    <w:p w14:paraId="211F4027" w14:textId="77777777" w:rsidR="00240206" w:rsidRDefault="00240206">
      <w:pPr>
        <w:pStyle w:val="Textkrper"/>
        <w:spacing w:before="1"/>
        <w:rPr>
          <w:sz w:val="24"/>
        </w:rPr>
      </w:pPr>
    </w:p>
    <w:p w14:paraId="46ECD948" w14:textId="77777777" w:rsidR="00240206" w:rsidRDefault="008C145E">
      <w:pPr>
        <w:pStyle w:val="Textkrper"/>
        <w:spacing w:line="266" w:lineRule="auto"/>
        <w:ind w:left="110" w:right="2901"/>
      </w:pPr>
      <w:r>
        <w:rPr>
          <w:color w:val="131413"/>
        </w:rPr>
        <w:t>Die Oberfläche erinnert an das Wellenspiel nach einem Steinwurf in einen sti</w:t>
      </w:r>
      <w:r>
        <w:rPr>
          <w:color w:val="131413"/>
        </w:rPr>
        <w:t>llen See. Die Blicke des Betrachters wandern gezielt zum Mittelpunkt der konzentrischen Gestaltung, die angerichteten Speisen rücken dadurch unmittelbar in das Zentrum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der Aufmerksamkeit. Ob punktuell arrangierte Soßen und Dips, knusprig-kross karamellisie</w:t>
      </w:r>
      <w:r>
        <w:rPr>
          <w:color w:val="131413"/>
        </w:rPr>
        <w:t>rte Nüsse oder essbare Blüten, auch die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Wellentäler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der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Tellerfahne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bieten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zahlreiche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Möglichkeiten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der effektvollen Inszenierung von Gerichten.</w:t>
      </w:r>
    </w:p>
    <w:p w14:paraId="07587314" w14:textId="77777777" w:rsidR="00240206" w:rsidRDefault="00240206">
      <w:pPr>
        <w:pStyle w:val="Textkrper"/>
        <w:spacing w:before="9"/>
        <w:rPr>
          <w:sz w:val="23"/>
        </w:rPr>
      </w:pPr>
    </w:p>
    <w:p w14:paraId="67438A86" w14:textId="77777777" w:rsidR="00240206" w:rsidRDefault="008C145E">
      <w:pPr>
        <w:pStyle w:val="Textkrper"/>
        <w:spacing w:line="266" w:lineRule="auto"/>
        <w:ind w:left="110" w:right="2901"/>
      </w:pPr>
      <w:r>
        <w:rPr>
          <w:color w:val="131413"/>
        </w:rPr>
        <w:t>„Pulsar“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besteht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aus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hochwertigem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Hartporzellan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überraschend weicher Gestaltung und ist in glänzend weiß oder matt schwarz glasiert erhältlich.</w:t>
      </w:r>
    </w:p>
    <w:p w14:paraId="252622BA" w14:textId="77777777" w:rsidR="00240206" w:rsidRDefault="00240206">
      <w:pPr>
        <w:pStyle w:val="Textkrper"/>
        <w:spacing w:before="1"/>
        <w:rPr>
          <w:sz w:val="24"/>
        </w:rPr>
      </w:pPr>
    </w:p>
    <w:p w14:paraId="5AD9BCF2" w14:textId="77777777" w:rsidR="00240206" w:rsidRPr="008C145E" w:rsidRDefault="008C145E">
      <w:pPr>
        <w:pStyle w:val="Textkrper"/>
        <w:spacing w:line="251" w:lineRule="exact"/>
        <w:ind w:left="110"/>
        <w:rPr>
          <w:lang w:val="en-GB"/>
        </w:rPr>
      </w:pPr>
      <w:r w:rsidRPr="008C145E">
        <w:rPr>
          <w:color w:val="131413"/>
          <w:lang w:val="en-GB"/>
        </w:rPr>
        <w:t>Design:</w:t>
      </w:r>
      <w:r w:rsidRPr="008C145E">
        <w:rPr>
          <w:color w:val="131413"/>
          <w:spacing w:val="-3"/>
          <w:lang w:val="en-GB"/>
        </w:rPr>
        <w:t xml:space="preserve"> </w:t>
      </w:r>
      <w:r w:rsidRPr="008C145E">
        <w:rPr>
          <w:color w:val="131413"/>
          <w:lang w:val="en-GB"/>
        </w:rPr>
        <w:t>Grace</w:t>
      </w:r>
      <w:r w:rsidRPr="008C145E">
        <w:rPr>
          <w:color w:val="131413"/>
          <w:spacing w:val="-2"/>
          <w:lang w:val="en-GB"/>
        </w:rPr>
        <w:t xml:space="preserve"> </w:t>
      </w:r>
      <w:r w:rsidRPr="008C145E">
        <w:rPr>
          <w:color w:val="131413"/>
          <w:lang w:val="en-GB"/>
        </w:rPr>
        <w:t>Liu</w:t>
      </w:r>
      <w:r w:rsidRPr="008C145E">
        <w:rPr>
          <w:color w:val="131413"/>
          <w:spacing w:val="-2"/>
          <w:lang w:val="en-GB"/>
        </w:rPr>
        <w:t xml:space="preserve"> </w:t>
      </w:r>
      <w:r w:rsidRPr="008C145E">
        <w:rPr>
          <w:color w:val="131413"/>
          <w:lang w:val="en-GB"/>
        </w:rPr>
        <w:t>und</w:t>
      </w:r>
      <w:r w:rsidRPr="008C145E">
        <w:rPr>
          <w:color w:val="131413"/>
          <w:spacing w:val="-3"/>
          <w:lang w:val="en-GB"/>
        </w:rPr>
        <w:t xml:space="preserve"> </w:t>
      </w:r>
      <w:r w:rsidRPr="008C145E">
        <w:rPr>
          <w:color w:val="131413"/>
          <w:lang w:val="en-GB"/>
        </w:rPr>
        <w:t>Jian</w:t>
      </w:r>
      <w:r w:rsidRPr="008C145E">
        <w:rPr>
          <w:color w:val="131413"/>
          <w:spacing w:val="-2"/>
          <w:lang w:val="en-GB"/>
        </w:rPr>
        <w:t xml:space="preserve"> </w:t>
      </w:r>
      <w:r w:rsidRPr="008C145E">
        <w:rPr>
          <w:color w:val="131413"/>
          <w:lang w:val="en-GB"/>
        </w:rPr>
        <w:t>Ping</w:t>
      </w:r>
      <w:r w:rsidRPr="008C145E">
        <w:rPr>
          <w:color w:val="131413"/>
          <w:spacing w:val="-1"/>
          <w:lang w:val="en-GB"/>
        </w:rPr>
        <w:t xml:space="preserve"> </w:t>
      </w:r>
      <w:r w:rsidRPr="008C145E">
        <w:rPr>
          <w:color w:val="131413"/>
          <w:spacing w:val="-5"/>
          <w:lang w:val="en-GB"/>
        </w:rPr>
        <w:t>Li</w:t>
      </w:r>
    </w:p>
    <w:p w14:paraId="6E326E65" w14:textId="77777777" w:rsidR="00240206" w:rsidRPr="008C145E" w:rsidRDefault="00240206">
      <w:pPr>
        <w:pStyle w:val="Textkrper"/>
        <w:rPr>
          <w:sz w:val="24"/>
          <w:lang w:val="en-GB"/>
        </w:rPr>
      </w:pPr>
    </w:p>
    <w:p w14:paraId="1FC21AC5" w14:textId="77777777" w:rsidR="00240206" w:rsidRPr="008C145E" w:rsidRDefault="00240206">
      <w:pPr>
        <w:pStyle w:val="Textkrper"/>
        <w:rPr>
          <w:sz w:val="24"/>
          <w:lang w:val="en-GB"/>
        </w:rPr>
      </w:pPr>
    </w:p>
    <w:p w14:paraId="7489B7A1" w14:textId="77777777" w:rsidR="00240206" w:rsidRPr="008C145E" w:rsidRDefault="00240206">
      <w:pPr>
        <w:pStyle w:val="Textkrper"/>
        <w:spacing w:before="5"/>
        <w:rPr>
          <w:sz w:val="27"/>
          <w:lang w:val="en-GB"/>
        </w:rPr>
      </w:pPr>
    </w:p>
    <w:p w14:paraId="625680F0" w14:textId="77777777" w:rsidR="00240206" w:rsidRDefault="008C145E">
      <w:pPr>
        <w:pStyle w:val="Textkrper"/>
        <w:ind w:left="110"/>
      </w:pPr>
      <w:hyperlink r:id="rId7">
        <w:r>
          <w:rPr>
            <w:color w:val="131413"/>
            <w:spacing w:val="-2"/>
          </w:rPr>
          <w:t>WWW.ZIEHER.COM</w:t>
        </w:r>
      </w:hyperlink>
    </w:p>
    <w:p w14:paraId="2B9D754B" w14:textId="77777777" w:rsidR="00240206" w:rsidRDefault="00240206">
      <w:pPr>
        <w:pStyle w:val="Textkrper"/>
        <w:rPr>
          <w:sz w:val="20"/>
        </w:rPr>
      </w:pPr>
    </w:p>
    <w:p w14:paraId="52A98C9F" w14:textId="77777777" w:rsidR="00240206" w:rsidRDefault="00240206">
      <w:pPr>
        <w:pStyle w:val="Textkrper"/>
        <w:rPr>
          <w:sz w:val="20"/>
        </w:rPr>
      </w:pPr>
    </w:p>
    <w:p w14:paraId="4D848973" w14:textId="535A7270" w:rsidR="00240206" w:rsidRDefault="00240206">
      <w:pPr>
        <w:pStyle w:val="Textkrper"/>
        <w:rPr>
          <w:sz w:val="20"/>
        </w:rPr>
      </w:pPr>
    </w:p>
    <w:p w14:paraId="4FE505B5" w14:textId="2018D47C" w:rsidR="008C145E" w:rsidRDefault="008C145E">
      <w:pPr>
        <w:pStyle w:val="Textkrper"/>
        <w:rPr>
          <w:sz w:val="20"/>
        </w:rPr>
      </w:pPr>
    </w:p>
    <w:p w14:paraId="739C69D1" w14:textId="52946FC9" w:rsidR="008C145E" w:rsidRDefault="008C145E">
      <w:pPr>
        <w:pStyle w:val="Textkrper"/>
        <w:rPr>
          <w:sz w:val="20"/>
        </w:rPr>
      </w:pPr>
    </w:p>
    <w:p w14:paraId="23914B69" w14:textId="1806C95F" w:rsidR="008C145E" w:rsidRDefault="008C145E">
      <w:pPr>
        <w:pStyle w:val="Textkrper"/>
        <w:rPr>
          <w:sz w:val="20"/>
        </w:rPr>
      </w:pPr>
    </w:p>
    <w:p w14:paraId="57680D43" w14:textId="4DD1B5AE" w:rsidR="008C145E" w:rsidRDefault="008C145E">
      <w:pPr>
        <w:pStyle w:val="Textkrper"/>
        <w:rPr>
          <w:sz w:val="20"/>
        </w:rPr>
      </w:pPr>
    </w:p>
    <w:p w14:paraId="0133B519" w14:textId="37B72E3D" w:rsidR="008C145E" w:rsidRDefault="008C145E">
      <w:pPr>
        <w:pStyle w:val="Textkrper"/>
        <w:rPr>
          <w:sz w:val="20"/>
        </w:rPr>
      </w:pPr>
    </w:p>
    <w:p w14:paraId="0975AFCF" w14:textId="02E64862" w:rsidR="008C145E" w:rsidRDefault="008C145E">
      <w:pPr>
        <w:pStyle w:val="Textkrper"/>
        <w:rPr>
          <w:sz w:val="20"/>
        </w:rPr>
      </w:pPr>
    </w:p>
    <w:p w14:paraId="57738335" w14:textId="057D7D86" w:rsidR="008C145E" w:rsidRDefault="008C145E">
      <w:pPr>
        <w:pStyle w:val="Textkrper"/>
        <w:rPr>
          <w:sz w:val="20"/>
        </w:rPr>
      </w:pPr>
    </w:p>
    <w:p w14:paraId="3A452C10" w14:textId="0AB82600" w:rsidR="008C145E" w:rsidRDefault="008C145E">
      <w:pPr>
        <w:pStyle w:val="Textkrper"/>
        <w:rPr>
          <w:sz w:val="20"/>
        </w:rPr>
      </w:pPr>
    </w:p>
    <w:p w14:paraId="55968CB7" w14:textId="0BA12399" w:rsidR="008C145E" w:rsidRDefault="008C145E">
      <w:pPr>
        <w:pStyle w:val="Textkrper"/>
        <w:rPr>
          <w:sz w:val="20"/>
        </w:rPr>
      </w:pPr>
    </w:p>
    <w:p w14:paraId="3FDF5343" w14:textId="758A1165" w:rsidR="008C145E" w:rsidRDefault="008C145E">
      <w:pPr>
        <w:pStyle w:val="Textkrper"/>
        <w:rPr>
          <w:sz w:val="20"/>
        </w:rPr>
      </w:pPr>
    </w:p>
    <w:p w14:paraId="6B464432" w14:textId="77777777" w:rsidR="008C145E" w:rsidRDefault="008C145E">
      <w:pPr>
        <w:pStyle w:val="Textkrper"/>
        <w:rPr>
          <w:sz w:val="20"/>
        </w:rPr>
      </w:pPr>
    </w:p>
    <w:p w14:paraId="7099EAE0" w14:textId="77777777" w:rsidR="00240206" w:rsidRDefault="00240206">
      <w:pPr>
        <w:pStyle w:val="Textkrper"/>
        <w:rPr>
          <w:sz w:val="20"/>
        </w:rPr>
      </w:pPr>
    </w:p>
    <w:p w14:paraId="5BD47501" w14:textId="77777777" w:rsidR="00240206" w:rsidRDefault="00240206">
      <w:pPr>
        <w:pStyle w:val="Textkrper"/>
        <w:rPr>
          <w:sz w:val="20"/>
        </w:rPr>
      </w:pPr>
    </w:p>
    <w:p w14:paraId="00999B48" w14:textId="77777777" w:rsidR="00240206" w:rsidRDefault="00240206">
      <w:pPr>
        <w:pStyle w:val="Textkrper"/>
        <w:rPr>
          <w:sz w:val="20"/>
        </w:rPr>
      </w:pPr>
    </w:p>
    <w:p w14:paraId="1FE6CC8F" w14:textId="77777777" w:rsidR="00240206" w:rsidRDefault="00240206">
      <w:pPr>
        <w:pStyle w:val="Textkrper"/>
        <w:rPr>
          <w:sz w:val="20"/>
        </w:rPr>
      </w:pPr>
    </w:p>
    <w:p w14:paraId="744254A7" w14:textId="77777777" w:rsidR="00240206" w:rsidRDefault="00240206">
      <w:pPr>
        <w:pStyle w:val="Textkrper"/>
        <w:rPr>
          <w:sz w:val="20"/>
        </w:rPr>
      </w:pPr>
    </w:p>
    <w:p w14:paraId="2FB673AE" w14:textId="77777777" w:rsidR="00240206" w:rsidRDefault="00240206">
      <w:pPr>
        <w:pStyle w:val="Textkrper"/>
        <w:rPr>
          <w:sz w:val="20"/>
        </w:rPr>
      </w:pPr>
    </w:p>
    <w:p w14:paraId="0580B6C0" w14:textId="77777777" w:rsidR="00240206" w:rsidRDefault="00240206">
      <w:pPr>
        <w:pStyle w:val="Textkrper"/>
        <w:rPr>
          <w:sz w:val="20"/>
        </w:rPr>
      </w:pPr>
    </w:p>
    <w:p w14:paraId="35EFA3BD" w14:textId="77777777" w:rsidR="00240206" w:rsidRDefault="00240206">
      <w:pPr>
        <w:pStyle w:val="Textkrper"/>
        <w:rPr>
          <w:sz w:val="20"/>
        </w:rPr>
      </w:pPr>
    </w:p>
    <w:p w14:paraId="45696825" w14:textId="77777777" w:rsidR="00240206" w:rsidRDefault="00240206">
      <w:pPr>
        <w:pStyle w:val="Textkrper"/>
        <w:rPr>
          <w:sz w:val="20"/>
        </w:rPr>
      </w:pPr>
    </w:p>
    <w:p w14:paraId="77CD2F27" w14:textId="77777777" w:rsidR="00240206" w:rsidRDefault="00240206">
      <w:pPr>
        <w:pStyle w:val="Textkrper"/>
        <w:rPr>
          <w:sz w:val="20"/>
        </w:rPr>
      </w:pPr>
    </w:p>
    <w:p w14:paraId="1596D199" w14:textId="77777777" w:rsidR="00240206" w:rsidRDefault="00240206">
      <w:pPr>
        <w:pStyle w:val="Textkrper"/>
        <w:rPr>
          <w:sz w:val="20"/>
        </w:rPr>
      </w:pPr>
    </w:p>
    <w:p w14:paraId="55F399BF" w14:textId="77777777" w:rsidR="00240206" w:rsidRDefault="00240206">
      <w:pPr>
        <w:pStyle w:val="Textkrper"/>
        <w:rPr>
          <w:sz w:val="20"/>
        </w:rPr>
      </w:pPr>
    </w:p>
    <w:p w14:paraId="7D5E12F1" w14:textId="77777777" w:rsidR="00240206" w:rsidRDefault="00240206">
      <w:pPr>
        <w:pStyle w:val="Textkrper"/>
        <w:rPr>
          <w:sz w:val="20"/>
        </w:rPr>
      </w:pPr>
    </w:p>
    <w:p w14:paraId="1D09B099" w14:textId="77777777" w:rsidR="00240206" w:rsidRDefault="00240206">
      <w:pPr>
        <w:pStyle w:val="Textkrper"/>
        <w:rPr>
          <w:sz w:val="20"/>
        </w:rPr>
      </w:pPr>
    </w:p>
    <w:p w14:paraId="17C8999A" w14:textId="77777777" w:rsidR="00240206" w:rsidRDefault="00240206">
      <w:pPr>
        <w:pStyle w:val="Textkrper"/>
        <w:spacing w:before="3"/>
        <w:rPr>
          <w:sz w:val="17"/>
        </w:rPr>
      </w:pPr>
    </w:p>
    <w:p w14:paraId="05B96F62" w14:textId="77777777" w:rsidR="00240206" w:rsidRDefault="008C145E">
      <w:pPr>
        <w:spacing w:before="95"/>
        <w:ind w:left="110"/>
        <w:rPr>
          <w:sz w:val="16"/>
        </w:rPr>
      </w:pPr>
      <w:r>
        <w:pict w14:anchorId="3627FBD0">
          <v:shape id="docshape15" o:spid="_x0000_s1026" style="position:absolute;left:0;text-align:left;margin-left:42.5pt;margin-top:15.8pt;width:413.9pt;height:.1pt;z-index:-15728640;mso-wrap-distance-left:0;mso-wrap-distance-right:0;mso-position-horizontal-relative:page" coordorigin="850,316" coordsize="8278,0" path="m9128,316r-8278,e" filled="f" strokecolor="#676767" strokeweight=".5pt">
            <v:path arrowok="t"/>
            <w10:wrap type="topAndBottom" anchorx="page"/>
          </v:shape>
        </w:pict>
      </w:r>
      <w:r>
        <w:rPr>
          <w:color w:val="131413"/>
          <w:spacing w:val="-2"/>
          <w:sz w:val="16"/>
        </w:rPr>
        <w:t>03/2022</w:t>
      </w:r>
    </w:p>
    <w:p w14:paraId="35F2AC30" w14:textId="77777777" w:rsidR="00240206" w:rsidRDefault="008C145E">
      <w:pPr>
        <w:spacing w:before="60"/>
        <w:ind w:left="110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2"/>
          <w:sz w:val="16"/>
        </w:rPr>
        <w:t xml:space="preserve"> </w:t>
      </w:r>
      <w:r>
        <w:rPr>
          <w:color w:val="313130"/>
          <w:sz w:val="16"/>
        </w:rPr>
        <w:t>KG,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Kulmbacher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Straße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15,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D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-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95502</w:t>
      </w:r>
      <w:r>
        <w:rPr>
          <w:color w:val="313130"/>
          <w:spacing w:val="2"/>
          <w:sz w:val="16"/>
        </w:rPr>
        <w:t xml:space="preserve"> </w:t>
      </w:r>
      <w:r>
        <w:rPr>
          <w:color w:val="313130"/>
          <w:sz w:val="16"/>
        </w:rPr>
        <w:t>Himmelkron</w:t>
      </w:r>
      <w:r>
        <w:rPr>
          <w:color w:val="313130"/>
          <w:spacing w:val="51"/>
          <w:sz w:val="16"/>
        </w:rPr>
        <w:t xml:space="preserve">  </w:t>
      </w:r>
      <w:r>
        <w:rPr>
          <w:color w:val="313130"/>
          <w:sz w:val="16"/>
        </w:rPr>
        <w:t>•</w:t>
      </w:r>
      <w:r>
        <w:rPr>
          <w:color w:val="313130"/>
          <w:spacing w:val="52"/>
          <w:sz w:val="16"/>
        </w:rPr>
        <w:t xml:space="preserve"> 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+49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 xml:space="preserve"> </w:t>
      </w:r>
      <w:hyperlink r:id="rId8">
        <w:r>
          <w:rPr>
            <w:color w:val="313130"/>
            <w:spacing w:val="-2"/>
            <w:sz w:val="16"/>
          </w:rPr>
          <w:t>presse@zieher.com</w:t>
        </w:r>
      </w:hyperlink>
    </w:p>
    <w:p w14:paraId="39C48002" w14:textId="77777777" w:rsidR="00240206" w:rsidRDefault="008C145E">
      <w:pPr>
        <w:spacing w:before="36"/>
        <w:ind w:left="110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59"/>
          <w:sz w:val="16"/>
        </w:rPr>
        <w:t xml:space="preserve"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 xml:space="preserve"> </w:t>
      </w:r>
      <w:hyperlink r:id="rId9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pacing w:val="-2"/>
          <w:sz w:val="16"/>
        </w:rPr>
        <w:t>Download.</w:t>
      </w:r>
    </w:p>
    <w:sectPr w:rsidR="00240206">
      <w:type w:val="continuous"/>
      <w:pgSz w:w="11910" w:h="16840"/>
      <w:pgMar w:top="134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0206"/>
    <w:rsid w:val="00240206"/>
    <w:rsid w:val="008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E5DA9B0"/>
  <w15:docId w15:val="{99758982-2BE1-4424-B85D-FBB3BE6C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7"/>
      <w:ind w:left="3354"/>
    </w:pPr>
    <w:rPr>
      <w:sz w:val="32"/>
      <w:szCs w:val="32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zieh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IEH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zie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Nikolan Borger</cp:lastModifiedBy>
  <cp:revision>2</cp:revision>
  <dcterms:created xsi:type="dcterms:W3CDTF">2022-04-06T14:46:00Z</dcterms:created>
  <dcterms:modified xsi:type="dcterms:W3CDTF">2023-02-01T16:52:00Z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2022-04-06T00:00:00Z</vt:filetime>
  </property>
</Properties>
</file>